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E02172" w:rsidRPr="004E0B41" w14:paraId="61AB21CB" w14:textId="77777777" w:rsidTr="00E0217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00FDAD4" w14:textId="77777777" w:rsidR="00E02172" w:rsidRPr="001D2362" w:rsidRDefault="00E02172" w:rsidP="00E02172">
            <w:pPr>
              <w:rPr>
                <w:rFonts w:cs="Arial"/>
                <w:color w:val="FFFFFF" w:themeColor="background1"/>
                <w:sz w:val="40"/>
                <w:szCs w:val="56"/>
              </w:rPr>
            </w:pPr>
            <w:bookmarkStart w:id="0" w:name="overview"/>
            <w:bookmarkStart w:id="1" w:name="assessment_1"/>
            <w:bookmarkStart w:id="2" w:name="assessment_2"/>
            <w:bookmarkStart w:id="3" w:name="assessment_3"/>
            <w:bookmarkStart w:id="4" w:name="assessment_4"/>
            <w:bookmarkStart w:id="5" w:name="comm1_1"/>
            <w:bookmarkStart w:id="6" w:name="comm1_2"/>
            <w:bookmarkStart w:id="7" w:name="comm1_3"/>
            <w:bookmarkStart w:id="8" w:name="comm2_2"/>
            <w:bookmarkStart w:id="9" w:name="comm2_3"/>
            <w:bookmarkEnd w:id="0"/>
            <w:bookmarkEnd w:id="1"/>
            <w:bookmarkEnd w:id="2"/>
            <w:bookmarkEnd w:id="3"/>
            <w:bookmarkEnd w:id="4"/>
            <w:bookmarkEnd w:id="5"/>
            <w:bookmarkEnd w:id="6"/>
            <w:bookmarkEnd w:id="7"/>
            <w:bookmarkEnd w:id="8"/>
            <w:bookmarkEnd w:id="9"/>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B4AB835" w14:textId="77777777" w:rsidR="00E02172" w:rsidRPr="004E0B41" w:rsidRDefault="00E02172" w:rsidP="00E02172">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C897DC8" w14:textId="77777777" w:rsidR="00E02172" w:rsidRPr="004E0B41" w:rsidRDefault="00E02172" w:rsidP="00E02172">
            <w:pPr>
              <w:jc w:val="center"/>
              <w:rPr>
                <w:rFonts w:cs="Arial"/>
                <w:color w:val="CE6B29" w:themeColor="text2"/>
                <w:sz w:val="56"/>
                <w:szCs w:val="56"/>
              </w:rPr>
            </w:pPr>
            <w:r w:rsidRPr="004E0B41">
              <w:rPr>
                <w:rFonts w:cs="Arial"/>
                <w:b/>
                <w:color w:val="CE6B29" w:themeColor="text2"/>
                <w:sz w:val="16"/>
                <w:szCs w:val="16"/>
              </w:rPr>
              <w:t>Middle School</w:t>
            </w:r>
          </w:p>
        </w:tc>
      </w:tr>
      <w:tr w:rsidR="00E02172" w:rsidRPr="004E0B41" w14:paraId="0E9C2618" w14:textId="77777777" w:rsidTr="00E02172">
        <w:trPr>
          <w:trHeight w:val="1300"/>
        </w:trPr>
        <w:tc>
          <w:tcPr>
            <w:tcW w:w="10076" w:type="dxa"/>
            <w:gridSpan w:val="3"/>
            <w:tcBorders>
              <w:top w:val="single" w:sz="4" w:space="0" w:color="CE6B29" w:themeColor="text2"/>
              <w:left w:val="nil"/>
              <w:bottom w:val="nil"/>
              <w:right w:val="nil"/>
            </w:tcBorders>
            <w:vAlign w:val="bottom"/>
          </w:tcPr>
          <w:p w14:paraId="7D3C552A" w14:textId="084844B8" w:rsidR="00E02172" w:rsidRPr="001D2362" w:rsidRDefault="00E02172" w:rsidP="00E02172">
            <w:pPr>
              <w:jc w:val="center"/>
              <w:rPr>
                <w:rFonts w:cs="Arial"/>
                <w:b/>
                <w:color w:val="8CB7C7" w:themeColor="background2"/>
                <w:sz w:val="56"/>
                <w:szCs w:val="32"/>
              </w:rPr>
            </w:pPr>
            <w:bookmarkStart w:id="10" w:name="comm3"/>
            <w:bookmarkEnd w:id="10"/>
            <w:r w:rsidRPr="001D2362">
              <w:rPr>
                <w:rFonts w:cs="Arial"/>
                <w:b/>
                <w:color w:val="8CB7C7" w:themeColor="background2"/>
                <w:sz w:val="56"/>
                <w:szCs w:val="32"/>
              </w:rPr>
              <w:t xml:space="preserve">Common Assignment </w:t>
            </w:r>
            <w:r>
              <w:rPr>
                <w:rFonts w:cs="Arial"/>
                <w:b/>
                <w:color w:val="8CB7C7" w:themeColor="background2"/>
                <w:sz w:val="56"/>
                <w:szCs w:val="32"/>
              </w:rPr>
              <w:t>3</w:t>
            </w:r>
          </w:p>
        </w:tc>
      </w:tr>
      <w:tr w:rsidR="00E02172" w:rsidRPr="004E0B41" w14:paraId="77F52A8E" w14:textId="77777777" w:rsidTr="00E02172">
        <w:trPr>
          <w:trHeight w:val="112"/>
        </w:trPr>
        <w:tc>
          <w:tcPr>
            <w:tcW w:w="10076" w:type="dxa"/>
            <w:gridSpan w:val="3"/>
            <w:tcBorders>
              <w:top w:val="nil"/>
              <w:left w:val="nil"/>
              <w:bottom w:val="nil"/>
              <w:right w:val="nil"/>
            </w:tcBorders>
            <w:shd w:val="clear" w:color="auto" w:fill="8CB7C7" w:themeFill="background2"/>
            <w:vAlign w:val="center"/>
          </w:tcPr>
          <w:p w14:paraId="176E27AF" w14:textId="6DD7A555" w:rsidR="00E02172" w:rsidRPr="004E0B41" w:rsidRDefault="00E02172" w:rsidP="00E02172">
            <w:pPr>
              <w:widowControl w:val="0"/>
              <w:autoSpaceDE w:val="0"/>
              <w:autoSpaceDN w:val="0"/>
              <w:adjustRightInd w:val="0"/>
              <w:jc w:val="center"/>
              <w:rPr>
                <w:rFonts w:cs="Arial"/>
                <w:b/>
                <w:color w:val="FFFFFF" w:themeColor="background1"/>
                <w:sz w:val="56"/>
              </w:rPr>
            </w:pPr>
            <w:r w:rsidRPr="00E02172">
              <w:rPr>
                <w:rFonts w:cs="Arial"/>
                <w:b/>
                <w:color w:val="FFFFFF" w:themeColor="background1"/>
                <w:sz w:val="56"/>
              </w:rPr>
              <w:t xml:space="preserve">Genetically Modified Food </w:t>
            </w:r>
            <w:r>
              <w:rPr>
                <w:rFonts w:cs="Arial"/>
                <w:b/>
                <w:color w:val="FFFFFF" w:themeColor="background1"/>
                <w:sz w:val="56"/>
              </w:rPr>
              <w:br/>
            </w:r>
            <w:r w:rsidRPr="00E02172">
              <w:rPr>
                <w:rFonts w:cs="Arial"/>
                <w:b/>
                <w:color w:val="FFFFFF" w:themeColor="background1"/>
                <w:sz w:val="56"/>
              </w:rPr>
              <w:t>Lobbyist Project</w:t>
            </w:r>
          </w:p>
        </w:tc>
      </w:tr>
      <w:tr w:rsidR="00E02172" w:rsidRPr="004E0B41" w14:paraId="17B834B1" w14:textId="77777777" w:rsidTr="00E02172">
        <w:trPr>
          <w:trHeight w:val="112"/>
        </w:trPr>
        <w:tc>
          <w:tcPr>
            <w:tcW w:w="10076" w:type="dxa"/>
            <w:gridSpan w:val="3"/>
            <w:tcBorders>
              <w:top w:val="nil"/>
              <w:left w:val="nil"/>
              <w:bottom w:val="nil"/>
              <w:right w:val="nil"/>
            </w:tcBorders>
            <w:shd w:val="clear" w:color="auto" w:fill="auto"/>
            <w:vAlign w:val="center"/>
          </w:tcPr>
          <w:p w14:paraId="136E7C74" w14:textId="77777777" w:rsidR="00E02172" w:rsidRPr="004E0B41" w:rsidRDefault="00E02172" w:rsidP="00E02172">
            <w:pPr>
              <w:pStyle w:val="01-TOCsectionpageheader"/>
              <w:framePr w:hSpace="0" w:wrap="auto" w:hAnchor="text" w:xAlign="left" w:yAlign="inline"/>
              <w:rPr>
                <w:rFonts w:cs="Arial"/>
              </w:rPr>
            </w:pPr>
            <w:r w:rsidRPr="004E0B41">
              <w:rPr>
                <w:rFonts w:cs="Arial"/>
              </w:rPr>
              <w:t>Table of Contents</w:t>
            </w:r>
          </w:p>
          <w:p w14:paraId="700CC254" w14:textId="3B35100B" w:rsidR="00E02172" w:rsidRDefault="00E02172" w:rsidP="00715B7C">
            <w:pPr>
              <w:pStyle w:val="01-TOCsectionitemsA"/>
              <w:framePr w:hSpace="0" w:wrap="auto" w:hAnchor="text" w:xAlign="left" w:yAlign="inline"/>
              <w:numPr>
                <w:ilvl w:val="0"/>
                <w:numId w:val="64"/>
              </w:numPr>
            </w:pPr>
            <w:r>
              <w:t>Teacher Materials</w:t>
            </w:r>
          </w:p>
          <w:p w14:paraId="3487FFA3" w14:textId="02C6CC5C" w:rsidR="00E02172" w:rsidRDefault="00A214C2" w:rsidP="00E02172">
            <w:pPr>
              <w:pStyle w:val="01-TOCsectionitemlevelb"/>
              <w:framePr w:hSpace="0" w:wrap="auto" w:hAnchor="text" w:xAlign="left" w:yAlign="inline"/>
            </w:pPr>
            <w:hyperlink w:anchor="comm3_1" w:history="1">
              <w:r w:rsidR="00E02172" w:rsidRPr="000A6E2A">
                <w:rPr>
                  <w:rStyle w:val="Hyperlink"/>
                </w:rPr>
                <w:t>Genetically Modified Food Lobbyist Project Instructions</w:t>
              </w:r>
            </w:hyperlink>
          </w:p>
          <w:p w14:paraId="6066D213" w14:textId="22826CCE" w:rsidR="00E02172" w:rsidRDefault="00A214C2" w:rsidP="00E02172">
            <w:pPr>
              <w:pStyle w:val="01-TOCsectionitemlevelb"/>
              <w:framePr w:hSpace="0" w:wrap="auto" w:hAnchor="text" w:xAlign="left" w:yAlign="inline"/>
            </w:pPr>
            <w:hyperlink w:anchor="comm3_2" w:history="1">
              <w:r w:rsidR="00E02172" w:rsidRPr="000A6E2A">
                <w:rPr>
                  <w:rStyle w:val="Hyperlink"/>
                </w:rPr>
                <w:t>Additional Genetically Modified Foods Resources</w:t>
              </w:r>
            </w:hyperlink>
            <w:r w:rsidR="00E02172" w:rsidRPr="005A06CC">
              <w:t xml:space="preserve"> </w:t>
            </w:r>
          </w:p>
          <w:p w14:paraId="63961624" w14:textId="252D5A33" w:rsidR="00E02172" w:rsidRDefault="00A214C2" w:rsidP="00E02172">
            <w:pPr>
              <w:pStyle w:val="01-TOCsectionitemsA"/>
              <w:framePr w:hSpace="0" w:wrap="auto" w:hAnchor="text" w:xAlign="left" w:yAlign="inline"/>
            </w:pPr>
            <w:hyperlink w:anchor="comm3_3" w:history="1">
              <w:r w:rsidR="00E02172" w:rsidRPr="000A6E2A">
                <w:rPr>
                  <w:rStyle w:val="Hyperlink"/>
                </w:rPr>
                <w:t>Modified SCALE Presentation Rubric</w:t>
              </w:r>
            </w:hyperlink>
          </w:p>
          <w:p w14:paraId="0FDC4ADB" w14:textId="6B59E605" w:rsidR="00E02172" w:rsidRDefault="00E02172" w:rsidP="00E02172">
            <w:pPr>
              <w:pStyle w:val="01-TOCsectionitemsA"/>
              <w:framePr w:hSpace="0" w:wrap="auto" w:hAnchor="text" w:xAlign="left" w:yAlign="inline"/>
            </w:pPr>
            <w:r>
              <w:t>Student Materials</w:t>
            </w:r>
          </w:p>
          <w:p w14:paraId="11307CFE" w14:textId="6B9D1BD6" w:rsidR="00E02172" w:rsidRPr="005A06CC" w:rsidRDefault="00A214C2" w:rsidP="00E02172">
            <w:pPr>
              <w:pStyle w:val="01-TOCsectionitemlevelb"/>
              <w:framePr w:hSpace="0" w:wrap="auto" w:hAnchor="text" w:xAlign="left" w:yAlign="inline"/>
            </w:pPr>
            <w:hyperlink w:anchor="comm3_4" w:history="1">
              <w:r w:rsidR="00E02172" w:rsidRPr="000A6E2A">
                <w:rPr>
                  <w:rStyle w:val="Hyperlink"/>
                </w:rPr>
                <w:t>Genetically Modified Food Lobbyist Project Instructions</w:t>
              </w:r>
            </w:hyperlink>
          </w:p>
          <w:p w14:paraId="0C37D00D" w14:textId="4C18A12C" w:rsidR="00E02172" w:rsidRPr="005A06CC" w:rsidRDefault="00A214C2" w:rsidP="00E02172">
            <w:pPr>
              <w:pStyle w:val="01-TOCsectionitemlevelb"/>
              <w:framePr w:hSpace="0" w:wrap="auto" w:hAnchor="text" w:xAlign="left" w:yAlign="inline"/>
            </w:pPr>
            <w:hyperlink w:anchor="comm3_5" w:history="1">
              <w:r w:rsidR="00E02172" w:rsidRPr="000A6E2A">
                <w:rPr>
                  <w:rStyle w:val="Hyperlink"/>
                </w:rPr>
                <w:t>Research Notes Worksheet</w:t>
              </w:r>
            </w:hyperlink>
          </w:p>
          <w:p w14:paraId="543549E7" w14:textId="28D5A7F1" w:rsidR="00E02172" w:rsidRDefault="00A214C2" w:rsidP="00E02172">
            <w:pPr>
              <w:pStyle w:val="01-TOCsectionitemlevelb"/>
              <w:framePr w:hSpace="0" w:wrap="auto" w:hAnchor="text" w:xAlign="left" w:yAlign="inline"/>
            </w:pPr>
            <w:hyperlink w:anchor="comm3_6" w:history="1">
              <w:r w:rsidR="00E02172" w:rsidRPr="000A6E2A">
                <w:rPr>
                  <w:rStyle w:val="Hyperlink"/>
                </w:rPr>
                <w:t>Pro/Con Worksheet</w:t>
              </w:r>
            </w:hyperlink>
          </w:p>
          <w:p w14:paraId="237D4476" w14:textId="77777777" w:rsidR="00E02172" w:rsidRPr="004E0B41" w:rsidRDefault="00E02172" w:rsidP="00E02172">
            <w:pPr>
              <w:pStyle w:val="01-TOCsectionitemlevelb"/>
              <w:framePr w:hSpace="0" w:wrap="auto" w:hAnchor="text" w:xAlign="left" w:yAlign="inline"/>
              <w:numPr>
                <w:ilvl w:val="0"/>
                <w:numId w:val="0"/>
              </w:numPr>
              <w:ind w:left="1440"/>
            </w:pPr>
          </w:p>
        </w:tc>
      </w:tr>
    </w:tbl>
    <w:p w14:paraId="110C4DC3" w14:textId="77777777" w:rsidR="00E02172" w:rsidRDefault="00E02172" w:rsidP="00820E16">
      <w:pPr>
        <w:pStyle w:val="Normal1"/>
        <w:ind w:firstLine="720"/>
        <w:rPr>
          <w:b/>
        </w:rPr>
      </w:pPr>
    </w:p>
    <w:p w14:paraId="46B8C007" w14:textId="77777777" w:rsidR="00A01111" w:rsidRDefault="00A01111" w:rsidP="00EA1DFE">
      <w:pPr>
        <w:pStyle w:val="Normal1"/>
      </w:pPr>
    </w:p>
    <w:p w14:paraId="5346F977" w14:textId="77777777" w:rsidR="001A373E" w:rsidRDefault="001A373E" w:rsidP="00EA1DFE">
      <w:pPr>
        <w:pStyle w:val="Normal1"/>
        <w:widowControl w:val="0"/>
        <w:spacing w:line="276" w:lineRule="auto"/>
        <w:ind w:left="720" w:firstLine="720"/>
      </w:pPr>
    </w:p>
    <w:p w14:paraId="34DE2837" w14:textId="4C4B0784" w:rsidR="00A01111" w:rsidRDefault="00A01111" w:rsidP="00EA1DFE">
      <w:pPr>
        <w:pStyle w:val="Normal1"/>
        <w:widowControl w:val="0"/>
        <w:spacing w:line="276" w:lineRule="auto"/>
        <w:ind w:left="720" w:firstLine="720"/>
        <w:sectPr w:rsidR="00A01111" w:rsidSect="00D53E29">
          <w:footerReference w:type="default" r:id="rId9"/>
          <w:pgSz w:w="12240" w:h="15840"/>
          <w:pgMar w:top="1440" w:right="1080" w:bottom="1440" w:left="1080" w:header="720" w:footer="720" w:gutter="0"/>
          <w:cols w:space="720"/>
        </w:sectPr>
      </w:pPr>
    </w:p>
    <w:p w14:paraId="5566D433" w14:textId="2EB0942C" w:rsidR="00A01111" w:rsidRDefault="00A01111" w:rsidP="00234F41">
      <w:pPr>
        <w:pStyle w:val="01-Lessontitle"/>
      </w:pPr>
      <w:bookmarkStart w:id="11" w:name="comm3_1"/>
      <w:bookmarkEnd w:id="11"/>
      <w:r w:rsidRPr="00353DD4">
        <w:lastRenderedPageBreak/>
        <w:t>Genetically Modified Food Lobbyi</w:t>
      </w:r>
      <w:r w:rsidR="00E86BAE">
        <w:t>st</w:t>
      </w:r>
      <w:r w:rsidRPr="00353DD4">
        <w:t xml:space="preserve"> Proje</w:t>
      </w:r>
      <w:r>
        <w:t>c</w:t>
      </w:r>
      <w:r w:rsidRPr="00353DD4">
        <w:t>t</w:t>
      </w:r>
    </w:p>
    <w:p w14:paraId="64E79506" w14:textId="77777777" w:rsidR="00A01111" w:rsidRPr="0012609F" w:rsidRDefault="00A01111" w:rsidP="00234F41">
      <w:pPr>
        <w:pStyle w:val="01-LessonplanAlevelhead"/>
      </w:pPr>
      <w:r w:rsidRPr="0012609F">
        <w:t>Learning Targets</w:t>
      </w:r>
    </w:p>
    <w:p w14:paraId="234CE19F" w14:textId="77777777" w:rsidR="00A01111" w:rsidRPr="0012609F" w:rsidRDefault="00A01111" w:rsidP="00234F41">
      <w:pPr>
        <w:pStyle w:val="01-LessonplanBlevelhead"/>
      </w:pPr>
      <w:r w:rsidRPr="0012609F">
        <w:t xml:space="preserve">Students will: </w:t>
      </w:r>
    </w:p>
    <w:p w14:paraId="57784D74" w14:textId="7CEAEBE5" w:rsidR="00A01111" w:rsidRPr="0012609F" w:rsidRDefault="00A01111" w:rsidP="00234F41">
      <w:pPr>
        <w:pStyle w:val="01-Lessonplanbullettext"/>
        <w:ind w:left="576"/>
      </w:pPr>
      <w:r w:rsidRPr="0012609F">
        <w:t>Select a company to represent in the Genetically Modified Foods Debate</w:t>
      </w:r>
      <w:r w:rsidR="002C213C">
        <w:t>,</w:t>
      </w:r>
      <w:r w:rsidRPr="0012609F">
        <w:t xml:space="preserve"> and take on the perspective of that client</w:t>
      </w:r>
      <w:r w:rsidR="002C213C">
        <w:t>.</w:t>
      </w:r>
    </w:p>
    <w:p w14:paraId="3D4039ED" w14:textId="73EAD0DA" w:rsidR="00A01111" w:rsidRPr="0012609F" w:rsidRDefault="00A01111" w:rsidP="00234F41">
      <w:pPr>
        <w:pStyle w:val="01-Lessonplanbullettext"/>
        <w:ind w:left="576"/>
      </w:pPr>
      <w:r w:rsidRPr="0012609F">
        <w:t>Review and analyze the proposed legislation on whether Genetically Modified Foods need to be identified for consumers.</w:t>
      </w:r>
    </w:p>
    <w:p w14:paraId="63FB0A51" w14:textId="059FE20F" w:rsidR="00A01111" w:rsidRPr="0012609F" w:rsidRDefault="00A01111" w:rsidP="00234F41">
      <w:pPr>
        <w:pStyle w:val="01-Lessonplanbullettext"/>
        <w:ind w:left="576"/>
      </w:pPr>
      <w:r w:rsidRPr="0012609F">
        <w:t xml:space="preserve">Gather and analyze evidence from texts and videos to support or refute a specific position on the </w:t>
      </w:r>
      <w:r w:rsidR="002C213C">
        <w:t>l</w:t>
      </w:r>
      <w:r w:rsidRPr="0012609F">
        <w:t>egislation</w:t>
      </w:r>
      <w:r w:rsidR="002C213C">
        <w:t>.</w:t>
      </w:r>
    </w:p>
    <w:p w14:paraId="30C7C1BC" w14:textId="4C66D49C" w:rsidR="00A01111" w:rsidRPr="0012609F" w:rsidRDefault="00A01111" w:rsidP="00234F41">
      <w:pPr>
        <w:pStyle w:val="01-Lessonplanbullettext"/>
        <w:ind w:left="576"/>
      </w:pPr>
      <w:r w:rsidRPr="0012609F">
        <w:t>Make a claim with evidence</w:t>
      </w:r>
      <w:r w:rsidR="002C213C">
        <w:t>,</w:t>
      </w:r>
      <w:r w:rsidRPr="0012609F">
        <w:t xml:space="preserve"> and address any counterclaims</w:t>
      </w:r>
      <w:r w:rsidR="002C213C">
        <w:t>.</w:t>
      </w:r>
    </w:p>
    <w:p w14:paraId="7A6009E2" w14:textId="37FE4804" w:rsidR="00A01111" w:rsidRPr="0012609F" w:rsidRDefault="00A01111" w:rsidP="00234F41">
      <w:pPr>
        <w:pStyle w:val="01-Lessonplanbullettext"/>
        <w:ind w:left="576"/>
      </w:pPr>
      <w:r w:rsidRPr="0012609F">
        <w:t xml:space="preserve">Make an oral presentation with visuals or video for </w:t>
      </w:r>
      <w:r w:rsidR="002C213C">
        <w:t>their</w:t>
      </w:r>
      <w:r w:rsidR="002C213C" w:rsidRPr="0012609F">
        <w:t xml:space="preserve"> </w:t>
      </w:r>
      <w:r w:rsidRPr="0012609F">
        <w:t>congressional representative</w:t>
      </w:r>
      <w:r w:rsidR="002C213C">
        <w:t>s</w:t>
      </w:r>
      <w:r w:rsidRPr="0012609F">
        <w:t xml:space="preserve"> to urge them to either support or </w:t>
      </w:r>
      <w:r w:rsidR="002C213C">
        <w:t>vote against</w:t>
      </w:r>
      <w:r w:rsidR="002C213C" w:rsidRPr="0012609F">
        <w:t xml:space="preserve"> </w:t>
      </w:r>
      <w:r w:rsidRPr="0012609F">
        <w:t>the proposed legislation.</w:t>
      </w:r>
    </w:p>
    <w:p w14:paraId="3BA26D24" w14:textId="2DB0E1B4" w:rsidR="00A01111" w:rsidRPr="00234F41" w:rsidRDefault="00A01111" w:rsidP="00234F41">
      <w:pPr>
        <w:pStyle w:val="01-LessonplanAlevelhead"/>
      </w:pPr>
      <w:r w:rsidRPr="000227F2">
        <w:t xml:space="preserve">Suggested Implementation Strategies </w:t>
      </w:r>
    </w:p>
    <w:p w14:paraId="6141C9FB" w14:textId="54C7C15A" w:rsidR="00A01111" w:rsidRDefault="00A01111" w:rsidP="00715B7C">
      <w:pPr>
        <w:pStyle w:val="01-Lessonplannumberedtext"/>
        <w:numPr>
          <w:ilvl w:val="0"/>
          <w:numId w:val="65"/>
        </w:numPr>
      </w:pPr>
      <w:r w:rsidRPr="009D5A58">
        <w:t>Introduce the scenario, companies, and discuss roles. Teachers can use local, appropriate companies to provide authentic contexts for students. We created companies to be used if you do not have any applicable local companies. See the description of each company in this document.</w:t>
      </w:r>
    </w:p>
    <w:p w14:paraId="5F1BA3B8" w14:textId="5602FAA0" w:rsidR="00A01111" w:rsidRPr="000227F2" w:rsidRDefault="00A01111" w:rsidP="00234F41">
      <w:pPr>
        <w:pStyle w:val="01-Lessonplannumberedtext"/>
      </w:pPr>
      <w:r w:rsidRPr="000227F2">
        <w:rPr>
          <w:rFonts w:eastAsia="Calibri" w:cs="Calibri"/>
        </w:rPr>
        <w:t xml:space="preserve">Assign </w:t>
      </w:r>
      <w:r w:rsidR="002C213C">
        <w:rPr>
          <w:rFonts w:eastAsia="Calibri" w:cs="Calibri"/>
        </w:rPr>
        <w:t>two to four</w:t>
      </w:r>
      <w:r w:rsidRPr="000227F2">
        <w:rPr>
          <w:rFonts w:eastAsia="Calibri" w:cs="Calibri"/>
        </w:rPr>
        <w:t xml:space="preserve"> students to one of the </w:t>
      </w:r>
      <w:r w:rsidR="002C213C">
        <w:rPr>
          <w:rFonts w:eastAsia="Calibri" w:cs="Calibri"/>
        </w:rPr>
        <w:t>five</w:t>
      </w:r>
      <w:r w:rsidR="002C213C" w:rsidRPr="000227F2">
        <w:rPr>
          <w:rFonts w:eastAsia="Calibri" w:cs="Calibri"/>
        </w:rPr>
        <w:t xml:space="preserve"> </w:t>
      </w:r>
      <w:r w:rsidRPr="000227F2">
        <w:rPr>
          <w:rFonts w:eastAsia="Calibri" w:cs="Calibri"/>
        </w:rPr>
        <w:t xml:space="preserve">companies listed </w:t>
      </w:r>
      <w:r>
        <w:rPr>
          <w:rFonts w:eastAsia="Calibri" w:cs="Calibri"/>
        </w:rPr>
        <w:t xml:space="preserve">in this document or write descriptions of local companies to make </w:t>
      </w:r>
      <w:r w:rsidR="002C213C">
        <w:rPr>
          <w:rFonts w:eastAsia="Calibri" w:cs="Calibri"/>
        </w:rPr>
        <w:t>the assignment</w:t>
      </w:r>
      <w:r>
        <w:rPr>
          <w:rFonts w:eastAsia="Calibri" w:cs="Calibri"/>
        </w:rPr>
        <w:t xml:space="preserve"> more relevant to your students.</w:t>
      </w:r>
      <w:r w:rsidRPr="000227F2">
        <w:rPr>
          <w:rFonts w:eastAsia="Calibri" w:cs="Calibri"/>
        </w:rPr>
        <w:t xml:space="preserve"> Distribute your students so they represent a diverse group in terms of their chosen topic for the LDC project. Only provide company information to the group representing the given company; they should only know their own company background.  </w:t>
      </w:r>
    </w:p>
    <w:p w14:paraId="314B148C" w14:textId="78C2E9EA" w:rsidR="002C213C" w:rsidRPr="009D5A58" w:rsidRDefault="00A01111" w:rsidP="00234F41">
      <w:pPr>
        <w:pStyle w:val="01-Lessonplannumberedtext"/>
      </w:pPr>
      <w:r>
        <w:t>Discuss the role of a lobbyist</w:t>
      </w:r>
      <w:r w:rsidR="002C213C">
        <w:t>—</w:t>
      </w:r>
      <w:r>
        <w:t>what they do, how they help to support the interests of a specific group and/or company.</w:t>
      </w:r>
    </w:p>
    <w:p w14:paraId="48CA54FC" w14:textId="45157972" w:rsidR="002C213C" w:rsidRPr="00EA1DFE" w:rsidRDefault="00A01111" w:rsidP="00234F41">
      <w:pPr>
        <w:pStyle w:val="01-Lessonplannumberedtext"/>
      </w:pPr>
      <w:r w:rsidRPr="00EA1DFE">
        <w:t xml:space="preserve">Spend time with your students unpacking the proposed legislation. This is the </w:t>
      </w:r>
      <w:r w:rsidR="002C213C" w:rsidRPr="00EA1DFE">
        <w:t xml:space="preserve">URL </w:t>
      </w:r>
      <w:r w:rsidRPr="00EA1DFE">
        <w:t xml:space="preserve">for the full legislation proposal: </w:t>
      </w:r>
      <w:hyperlink r:id="rId10">
        <w:r w:rsidRPr="00234F41">
          <w:rPr>
            <w:rFonts w:eastAsia="Calibri" w:cs="Calibri"/>
            <w:color w:val="CE6B29" w:themeColor="text2"/>
            <w:u w:val="single"/>
          </w:rPr>
          <w:t>http://www.govtrack.us/congress/bills/113/hr1699/text</w:t>
        </w:r>
      </w:hyperlink>
      <w:r w:rsidR="009D3B47" w:rsidRPr="004E0B41">
        <w:rPr>
          <w:rFonts w:cs="Arial"/>
        </w:rPr>
        <w:t xml:space="preserve"> </w:t>
      </w:r>
      <w:r w:rsidR="009D3B47" w:rsidRPr="00A55A57">
        <w:rPr>
          <w:noProof/>
        </w:rPr>
        <w:drawing>
          <wp:inline distT="0" distB="0" distL="0" distR="0" wp14:anchorId="63E0D830" wp14:editId="43D2981B">
            <wp:extent cx="93133" cy="93133"/>
            <wp:effectExtent l="0" t="0" r="889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2C213C" w:rsidRPr="00234F41">
        <w:rPr>
          <w:rFonts w:eastAsia="Calibri" w:cs="Calibri"/>
          <w:color w:val="0B1B2F" w:themeColor="text1" w:themeShade="80"/>
        </w:rPr>
        <w:t>.</w:t>
      </w:r>
      <w:r w:rsidRPr="00234F41">
        <w:rPr>
          <w:rFonts w:eastAsia="Calibri" w:cs="Calibri"/>
          <w:color w:val="CE6B29" w:themeColor="text2"/>
        </w:rPr>
        <w:t xml:space="preserve"> </w:t>
      </w:r>
      <w:r w:rsidR="002C213C" w:rsidRPr="00EA1DFE">
        <w:t>A brief summary of the highlights of the proposed legislation is included in this document. Students will need to understand what the bill is asking for in order to know how their company will benefit from or be penalized by the proposed legislation.</w:t>
      </w:r>
    </w:p>
    <w:p w14:paraId="497063AF" w14:textId="302D4551" w:rsidR="00A01111" w:rsidRPr="00EA1DFE" w:rsidRDefault="00A01111" w:rsidP="00234F41">
      <w:pPr>
        <w:pStyle w:val="01-Lessonplannumberedtext"/>
      </w:pPr>
      <w:r w:rsidRPr="00EA1DFE">
        <w:t>Review basic vocabulary that the students will encounter as they conduct their research. See suggested vocabulary list</w:t>
      </w:r>
      <w:r w:rsidR="002C213C">
        <w:t xml:space="preserve"> in this document.</w:t>
      </w:r>
    </w:p>
    <w:p w14:paraId="38CDAE2B" w14:textId="5F4145E5" w:rsidR="00A01111" w:rsidRPr="009D5A58" w:rsidRDefault="00A01111" w:rsidP="00234F41">
      <w:pPr>
        <w:pStyle w:val="01-Lessonplannumberedtext"/>
      </w:pPr>
      <w:r w:rsidRPr="009D5A58">
        <w:t xml:space="preserve">Based on roles, students generate questions to guide their research. Teachers can provide research resources to begin with and then allow students to find their own sources.  </w:t>
      </w:r>
    </w:p>
    <w:p w14:paraId="7EA69537" w14:textId="66235AC0" w:rsidR="00A01111" w:rsidRPr="0012609F" w:rsidRDefault="00A01111" w:rsidP="00234F41">
      <w:pPr>
        <w:pStyle w:val="01-Lessonplannumberedtext"/>
      </w:pPr>
      <w:r w:rsidRPr="0012609F">
        <w:t xml:space="preserve">From research, each student generates three claims with evidence and reasoning that supports the position of the group. </w:t>
      </w:r>
      <w:r>
        <w:t>Remind student</w:t>
      </w:r>
      <w:r w:rsidR="0039698D">
        <w:t>s</w:t>
      </w:r>
      <w:r>
        <w:t xml:space="preserve"> about the importance of using credible sources.</w:t>
      </w:r>
    </w:p>
    <w:p w14:paraId="30F39E03" w14:textId="5CDF28E7" w:rsidR="00A01111" w:rsidRPr="0012609F" w:rsidRDefault="00A01111" w:rsidP="00234F41">
      <w:pPr>
        <w:pStyle w:val="01-Lessonplannumberedtext"/>
      </w:pPr>
      <w:r w:rsidRPr="0012609F">
        <w:t>Students peer assess each other’s claims, evidence</w:t>
      </w:r>
      <w:r w:rsidR="0039698D">
        <w:t>,</w:t>
      </w:r>
      <w:r w:rsidRPr="0012609F">
        <w:t xml:space="preserve"> and reasoning within groups.  </w:t>
      </w:r>
    </w:p>
    <w:p w14:paraId="49CD0470" w14:textId="77777777" w:rsidR="00A01111" w:rsidRPr="0012609F" w:rsidRDefault="00A01111" w:rsidP="00234F41">
      <w:pPr>
        <w:pStyle w:val="01-Lessonplannumberedtext"/>
      </w:pPr>
      <w:r w:rsidRPr="0012609F">
        <w:t>Students turn in an outline of their claims, evidence, and reasoning for teacher feedback and check in.</w:t>
      </w:r>
    </w:p>
    <w:p w14:paraId="250548E8" w14:textId="77777777" w:rsidR="00A01111" w:rsidRPr="0012609F" w:rsidRDefault="00A01111" w:rsidP="00234F41">
      <w:pPr>
        <w:pStyle w:val="01-Lessonplannumberedtext"/>
      </w:pPr>
      <w:r w:rsidRPr="0012609F">
        <w:t xml:space="preserve">Using their research findings, students create multimedia presentations that clearly state and explain their position on genetically modified foods. </w:t>
      </w:r>
    </w:p>
    <w:p w14:paraId="77186D97" w14:textId="1D153DF0" w:rsidR="00234F41" w:rsidRDefault="00234F41">
      <w:pPr>
        <w:spacing w:after="160" w:line="259" w:lineRule="auto"/>
        <w:rPr>
          <w:rFonts w:asciiTheme="minorHAnsi" w:hAnsiTheme="minorHAnsi"/>
          <w:szCs w:val="22"/>
        </w:rPr>
      </w:pPr>
      <w:r>
        <w:rPr>
          <w:rFonts w:asciiTheme="minorHAnsi" w:hAnsiTheme="minorHAnsi"/>
          <w:szCs w:val="22"/>
        </w:rPr>
        <w:br w:type="page"/>
      </w:r>
    </w:p>
    <w:p w14:paraId="52F5E485" w14:textId="77777777" w:rsidR="00A01111" w:rsidRPr="0012609F" w:rsidRDefault="00A01111" w:rsidP="00EA1DFE">
      <w:pPr>
        <w:ind w:right="-360"/>
        <w:rPr>
          <w:rFonts w:asciiTheme="minorHAnsi" w:hAnsiTheme="minorHAnsi"/>
          <w:szCs w:val="22"/>
        </w:rPr>
      </w:pPr>
    </w:p>
    <w:p w14:paraId="1B4E68A6" w14:textId="755D5B8D" w:rsidR="00A01111" w:rsidRPr="009D5A58" w:rsidRDefault="00A01111" w:rsidP="00234F41">
      <w:pPr>
        <w:pStyle w:val="01-LessonplanAlevelhead"/>
        <w:rPr>
          <w:szCs w:val="22"/>
        </w:rPr>
      </w:pPr>
      <w:r w:rsidRPr="009D5A58">
        <w:t>The Task</w:t>
      </w:r>
    </w:p>
    <w:p w14:paraId="2A116B11" w14:textId="78C0344C" w:rsidR="00A01111" w:rsidRPr="009D5A58" w:rsidRDefault="00A01111" w:rsidP="00234F41">
      <w:pPr>
        <w:pStyle w:val="01-Lessonplantext"/>
      </w:pPr>
      <w:r w:rsidRPr="009D5A58">
        <w:t>Company X (see outline of developed companies/organizations) has recently been made aware of the following legislative proposal. The CEO of your company has gathered your group together to analyze the proposed piece of legislation and its effect on Company X. She has used her contacts to get a 10</w:t>
      </w:r>
      <w:r w:rsidR="0039698D">
        <w:t>-</w:t>
      </w:r>
      <w:r w:rsidRPr="009D5A58">
        <w:t>minute meeting with the district’s congressional representative. Your team is the lead in charge of the proposal. Create a dynamic proposal to lobby your congressional representative on this proposed legislation during this meeting.</w:t>
      </w:r>
    </w:p>
    <w:p w14:paraId="01A2A864" w14:textId="00A32FB0" w:rsidR="00A01111" w:rsidRPr="0012609F" w:rsidRDefault="00A01111" w:rsidP="00234F41">
      <w:pPr>
        <w:pStyle w:val="01-LessonplanAlevelhead"/>
        <w:rPr>
          <w:szCs w:val="22"/>
        </w:rPr>
      </w:pPr>
      <w:r w:rsidRPr="00F008A0">
        <w:t>Helpful Vocabulary</w:t>
      </w:r>
    </w:p>
    <w:p w14:paraId="44BBE4FC" w14:textId="51AE2E44" w:rsidR="00A01111" w:rsidRPr="0012609F" w:rsidRDefault="00A01111" w:rsidP="00234F41">
      <w:pPr>
        <w:pStyle w:val="01-Lessonplanbullettext"/>
        <w:ind w:left="576"/>
      </w:pPr>
      <w:r w:rsidRPr="0012609F">
        <w:rPr>
          <w:u w:val="single"/>
        </w:rPr>
        <w:t>Cross breeding</w:t>
      </w:r>
      <w:r w:rsidRPr="0012609F">
        <w:t xml:space="preserve"> refers to the reproduction between two unrelated strains of a particular species.</w:t>
      </w:r>
    </w:p>
    <w:p w14:paraId="4D3BD6E4" w14:textId="537A9A15" w:rsidR="00A01111" w:rsidRPr="0012609F" w:rsidRDefault="00A01111" w:rsidP="00234F41">
      <w:pPr>
        <w:pStyle w:val="01-Lessonplanbullettext"/>
        <w:ind w:left="576"/>
      </w:pPr>
      <w:r w:rsidRPr="0012609F">
        <w:rPr>
          <w:u w:val="single"/>
        </w:rPr>
        <w:t xml:space="preserve">Genetically </w:t>
      </w:r>
      <w:r w:rsidR="0039698D">
        <w:rPr>
          <w:u w:val="single"/>
        </w:rPr>
        <w:t>m</w:t>
      </w:r>
      <w:r w:rsidRPr="0012609F">
        <w:rPr>
          <w:u w:val="single"/>
        </w:rPr>
        <w:t xml:space="preserve">odified </w:t>
      </w:r>
      <w:r w:rsidR="0039698D">
        <w:rPr>
          <w:u w:val="single"/>
        </w:rPr>
        <w:t>o</w:t>
      </w:r>
      <w:r w:rsidRPr="0012609F">
        <w:rPr>
          <w:u w:val="single"/>
        </w:rPr>
        <w:t>rganisms</w:t>
      </w:r>
      <w:r w:rsidRPr="0012609F">
        <w:t xml:space="preserve"> (GMOs) </w:t>
      </w:r>
      <w:proofErr w:type="gramStart"/>
      <w:r w:rsidRPr="0012609F">
        <w:t>refer</w:t>
      </w:r>
      <w:r w:rsidR="0039698D">
        <w:t>s</w:t>
      </w:r>
      <w:proofErr w:type="gramEnd"/>
      <w:r w:rsidRPr="0012609F">
        <w:t xml:space="preserve"> to plants and animals with an altered genetic make-up. GMOs are generally altered or manipulated by non-natural means in order to incorporate genes from another organism. Usually genetic engineering is done to achieve a trait not normally held by an organism, such as longer shelf life, disease resistance</w:t>
      </w:r>
      <w:r w:rsidR="0039698D">
        <w:t>,</w:t>
      </w:r>
      <w:r w:rsidRPr="0012609F">
        <w:t xml:space="preserve"> or different colors or flavors. </w:t>
      </w:r>
    </w:p>
    <w:p w14:paraId="7269D92B" w14:textId="44FC976C" w:rsidR="00A01111" w:rsidRPr="0012609F" w:rsidRDefault="00A01111" w:rsidP="00234F41">
      <w:pPr>
        <w:pStyle w:val="01-Lessonplanbullettext"/>
        <w:ind w:left="576"/>
      </w:pPr>
      <w:r w:rsidRPr="0012609F">
        <w:rPr>
          <w:u w:val="single"/>
        </w:rPr>
        <w:t>Transgenic organism</w:t>
      </w:r>
      <w:r w:rsidR="0039698D">
        <w:rPr>
          <w:u w:val="single"/>
        </w:rPr>
        <w:t>s</w:t>
      </w:r>
      <w:r w:rsidRPr="0012609F">
        <w:t xml:space="preserve"> </w:t>
      </w:r>
      <w:r w:rsidR="0039698D">
        <w:t xml:space="preserve">are </w:t>
      </w:r>
      <w:r w:rsidRPr="0012609F">
        <w:t>organisms that have inserted DNA from a different species</w:t>
      </w:r>
      <w:r w:rsidR="0039698D">
        <w:t>.</w:t>
      </w:r>
      <w:r w:rsidRPr="0012609F">
        <w:t xml:space="preserve"> </w:t>
      </w:r>
    </w:p>
    <w:p w14:paraId="328FBE37" w14:textId="22983BC9" w:rsidR="00A01111" w:rsidRPr="0012609F" w:rsidRDefault="00A01111" w:rsidP="00234F41">
      <w:pPr>
        <w:pStyle w:val="01-Lessonplanbullettext"/>
        <w:ind w:left="576"/>
      </w:pPr>
      <w:r w:rsidRPr="0012609F">
        <w:rPr>
          <w:u w:val="single"/>
        </w:rPr>
        <w:t>Genetic code</w:t>
      </w:r>
      <w:r w:rsidRPr="0012609F">
        <w:t xml:space="preserve"> </w:t>
      </w:r>
      <w:r w:rsidR="0039698D">
        <w:t>is t</w:t>
      </w:r>
      <w:r w:rsidRPr="0012609F">
        <w:t>he sequence of nitrogen bases (A</w:t>
      </w:r>
      <w:proofErr w:type="gramStart"/>
      <w:r w:rsidRPr="0012609F">
        <w:t>,G,C,T</w:t>
      </w:r>
      <w:proofErr w:type="gramEnd"/>
      <w:r w:rsidRPr="0012609F">
        <w:t>) that determines the specific amino acid sequence in the synthesis of proteins</w:t>
      </w:r>
      <w:r w:rsidR="0039698D">
        <w:t>.</w:t>
      </w:r>
    </w:p>
    <w:p w14:paraId="250ECDBC" w14:textId="0FA8A099" w:rsidR="00A01111" w:rsidRPr="0012609F" w:rsidRDefault="00A01111" w:rsidP="00234F41">
      <w:pPr>
        <w:pStyle w:val="01-Lessonplanbullettext"/>
        <w:ind w:left="576"/>
      </w:pPr>
      <w:r w:rsidRPr="0012609F">
        <w:rPr>
          <w:u w:val="single"/>
        </w:rPr>
        <w:t>Biotechnology</w:t>
      </w:r>
      <w:r w:rsidRPr="0012609F">
        <w:t xml:space="preserve"> </w:t>
      </w:r>
      <w:r w:rsidR="0039698D">
        <w:t xml:space="preserve">is </w:t>
      </w:r>
      <w:r w:rsidRPr="0012609F">
        <w:t>the manipulation (as through genetic engineering) of living organisms or their components to produce useful</w:t>
      </w:r>
      <w:r w:rsidR="0039698D">
        <w:t>,</w:t>
      </w:r>
      <w:r w:rsidRPr="0012609F">
        <w:t xml:space="preserve"> usually commercial products (</w:t>
      </w:r>
      <w:r w:rsidR="0039698D">
        <w:t>like</w:t>
      </w:r>
      <w:r w:rsidR="0039698D" w:rsidRPr="0012609F">
        <w:t xml:space="preserve"> </w:t>
      </w:r>
      <w:r w:rsidRPr="0012609F">
        <w:t>pest</w:t>
      </w:r>
      <w:r w:rsidR="0039698D">
        <w:t>-</w:t>
      </w:r>
      <w:r w:rsidRPr="0012609F">
        <w:t>resistant crops, new bacterial strains, or novel pharmaceuticals)</w:t>
      </w:r>
      <w:r w:rsidR="0039698D">
        <w:t>.</w:t>
      </w:r>
    </w:p>
    <w:p w14:paraId="046006BC" w14:textId="6C6EB6F8" w:rsidR="00A01111" w:rsidRPr="0012609F" w:rsidRDefault="00A01111" w:rsidP="00234F41">
      <w:pPr>
        <w:pStyle w:val="01-Lessonplanbullettext"/>
        <w:ind w:left="576"/>
      </w:pPr>
      <w:r w:rsidRPr="0012609F">
        <w:rPr>
          <w:u w:val="single"/>
        </w:rPr>
        <w:t>Selective breeding</w:t>
      </w:r>
      <w:r w:rsidRPr="0012609F">
        <w:t xml:space="preserve"> </w:t>
      </w:r>
      <w:r w:rsidR="0039698D">
        <w:t>is</w:t>
      </w:r>
      <w:r w:rsidRPr="0012609F">
        <w:t xml:space="preserve"> the process of breeding plants and animals for particular traits</w:t>
      </w:r>
      <w:r w:rsidR="0039698D">
        <w:t>.</w:t>
      </w:r>
    </w:p>
    <w:p w14:paraId="55D6AEC9" w14:textId="1676CD31" w:rsidR="00A01111" w:rsidRPr="0012609F" w:rsidRDefault="00A01111" w:rsidP="00234F41">
      <w:pPr>
        <w:pStyle w:val="01-Lessonplanbullettext"/>
        <w:ind w:left="576"/>
      </w:pPr>
      <w:r w:rsidRPr="0012609F">
        <w:rPr>
          <w:u w:val="single"/>
        </w:rPr>
        <w:t>Gene splicing</w:t>
      </w:r>
      <w:r w:rsidRPr="0012609F">
        <w:t xml:space="preserve"> </w:t>
      </w:r>
      <w:r w:rsidR="0039698D">
        <w:t xml:space="preserve">refers to </w:t>
      </w:r>
      <w:r w:rsidRPr="0012609F">
        <w:t>cutting a gene from one organism and pasting it into the DNA of another so that a characteristic can be transferred from one plant or animal to another.</w:t>
      </w:r>
    </w:p>
    <w:p w14:paraId="27FC31DC" w14:textId="66AA8C11" w:rsidR="0039698D" w:rsidRDefault="00A01111" w:rsidP="00234F41">
      <w:pPr>
        <w:pStyle w:val="01-Lessonplanbullettext"/>
        <w:ind w:left="576"/>
      </w:pPr>
      <w:r w:rsidRPr="0012609F">
        <w:rPr>
          <w:u w:val="single"/>
        </w:rPr>
        <w:t>Recombinant DNA</w:t>
      </w:r>
      <w:r w:rsidRPr="0012609F">
        <w:t xml:space="preserve"> </w:t>
      </w:r>
      <w:r w:rsidR="0039698D">
        <w:t xml:space="preserve">refers to </w:t>
      </w:r>
      <w:r w:rsidRPr="0012609F">
        <w:t>DNA sequences that result from the use of laboratory methods to bring together genetic material from multiple sources, creating sequences that would not otherwise be found in biological organisms</w:t>
      </w:r>
      <w:r w:rsidR="0039698D">
        <w:t>.</w:t>
      </w:r>
    </w:p>
    <w:p w14:paraId="15F68E03" w14:textId="4C100373" w:rsidR="00A01111" w:rsidRPr="0012609F" w:rsidRDefault="00A01111" w:rsidP="00234F41">
      <w:pPr>
        <w:pStyle w:val="01-LessonplanAlevelhead"/>
      </w:pPr>
      <w:r>
        <w:t xml:space="preserve">Suggested </w:t>
      </w:r>
      <w:r w:rsidR="00562030">
        <w:t>Search E</w:t>
      </w:r>
      <w:r w:rsidR="00562030" w:rsidRPr="0012609F">
        <w:t xml:space="preserve">ngine </w:t>
      </w:r>
      <w:r w:rsidR="00562030">
        <w:t xml:space="preserve">Phrases </w:t>
      </w:r>
      <w:r w:rsidR="00E4589F">
        <w:t>T</w:t>
      </w:r>
      <w:r w:rsidR="00562030">
        <w:t>o Get Students Started</w:t>
      </w:r>
    </w:p>
    <w:p w14:paraId="2EB2BB12" w14:textId="3E4CB555" w:rsidR="00A01111" w:rsidRPr="0012609F" w:rsidRDefault="00A01111" w:rsidP="00234F41">
      <w:pPr>
        <w:pStyle w:val="01-Lessonplanbullettext"/>
        <w:ind w:left="576"/>
      </w:pPr>
      <w:r w:rsidRPr="0012609F">
        <w:t>Pros and cons of genetically modified organisms</w:t>
      </w:r>
    </w:p>
    <w:p w14:paraId="19BF5AF0" w14:textId="50CCCC83" w:rsidR="00A01111" w:rsidRPr="0012609F" w:rsidRDefault="00234F41" w:rsidP="00234F41">
      <w:pPr>
        <w:pStyle w:val="01-Lessonplanbullettext"/>
        <w:ind w:left="576"/>
      </w:pPr>
      <w:r>
        <w:t>G</w:t>
      </w:r>
      <w:r w:rsidR="00A01111" w:rsidRPr="0012609F">
        <w:t>enetic engineering of plants</w:t>
      </w:r>
    </w:p>
    <w:p w14:paraId="5D1061E8" w14:textId="5BCE8F56" w:rsidR="00A01111" w:rsidRPr="0012609F" w:rsidRDefault="00A01111" w:rsidP="00234F41">
      <w:pPr>
        <w:pStyle w:val="01-Lessonplanbullettext"/>
        <w:ind w:left="576"/>
      </w:pPr>
      <w:r w:rsidRPr="0012609F">
        <w:t>Genetic engineering of animals</w:t>
      </w:r>
    </w:p>
    <w:p w14:paraId="5888EE60" w14:textId="1E5DB69A" w:rsidR="00A01111" w:rsidRPr="0012609F" w:rsidRDefault="00A01111" w:rsidP="00234F41">
      <w:pPr>
        <w:pStyle w:val="01-Lessonplanbullettext"/>
        <w:ind w:left="576"/>
      </w:pPr>
      <w:r w:rsidRPr="0012609F">
        <w:t>Consumer rights and GMOs</w:t>
      </w:r>
    </w:p>
    <w:p w14:paraId="430C2974" w14:textId="77777777" w:rsidR="000D34C8" w:rsidRDefault="00234F41">
      <w:pPr>
        <w:spacing w:after="160" w:line="259" w:lineRule="auto"/>
        <w:rPr>
          <w:b/>
          <w:u w:val="single"/>
        </w:rPr>
        <w:sectPr w:rsidR="000D34C8" w:rsidSect="00D53E29">
          <w:headerReference w:type="default" r:id="rId12"/>
          <w:footerReference w:type="default" r:id="rId13"/>
          <w:pgSz w:w="12240" w:h="15840"/>
          <w:pgMar w:top="1440" w:right="1080" w:bottom="1440" w:left="1080" w:header="720" w:footer="720" w:gutter="0"/>
          <w:cols w:space="720"/>
        </w:sectPr>
      </w:pPr>
      <w:r>
        <w:rPr>
          <w:b/>
          <w:u w:val="single"/>
        </w:rPr>
        <w:br w:type="page"/>
      </w:r>
    </w:p>
    <w:p w14:paraId="674ED6DA" w14:textId="59AEA6FA" w:rsidR="00A01111" w:rsidRPr="00017280" w:rsidRDefault="00A01111" w:rsidP="00234F41">
      <w:pPr>
        <w:pStyle w:val="01-LessonplanBlevelhead"/>
        <w:rPr>
          <w:sz w:val="32"/>
          <w:szCs w:val="32"/>
        </w:rPr>
      </w:pPr>
      <w:proofErr w:type="spellStart"/>
      <w:r w:rsidRPr="00017280">
        <w:rPr>
          <w:sz w:val="32"/>
          <w:szCs w:val="32"/>
        </w:rPr>
        <w:t>AgBioTech</w:t>
      </w:r>
      <w:proofErr w:type="spellEnd"/>
      <w:r w:rsidRPr="00017280">
        <w:rPr>
          <w:sz w:val="32"/>
          <w:szCs w:val="32"/>
        </w:rPr>
        <w:t xml:space="preserve"> (Agriculture and </w:t>
      </w:r>
      <w:r w:rsidR="00FE5046" w:rsidRPr="00017280">
        <w:rPr>
          <w:sz w:val="32"/>
          <w:szCs w:val="32"/>
        </w:rPr>
        <w:t>b</w:t>
      </w:r>
      <w:r w:rsidRPr="00017280">
        <w:rPr>
          <w:sz w:val="32"/>
          <w:szCs w:val="32"/>
        </w:rPr>
        <w:t>io</w:t>
      </w:r>
      <w:r w:rsidR="00C9627D" w:rsidRPr="00017280">
        <w:rPr>
          <w:sz w:val="32"/>
          <w:szCs w:val="32"/>
        </w:rPr>
        <w:t>-</w:t>
      </w:r>
      <w:r w:rsidRPr="00017280">
        <w:rPr>
          <w:sz w:val="32"/>
          <w:szCs w:val="32"/>
        </w:rPr>
        <w:t xml:space="preserve">technology </w:t>
      </w:r>
      <w:r w:rsidR="00FE5046" w:rsidRPr="00017280">
        <w:rPr>
          <w:sz w:val="32"/>
          <w:szCs w:val="32"/>
        </w:rPr>
        <w:t>c</w:t>
      </w:r>
      <w:r w:rsidRPr="00017280">
        <w:rPr>
          <w:sz w:val="32"/>
          <w:szCs w:val="32"/>
        </w:rPr>
        <w:t>ompany)</w:t>
      </w:r>
    </w:p>
    <w:p w14:paraId="3958C980" w14:textId="1C48A5EE" w:rsidR="00A01111" w:rsidRPr="00017280" w:rsidRDefault="00A01111" w:rsidP="00BE7DC1">
      <w:pPr>
        <w:pStyle w:val="01-Lessonplantext"/>
        <w:ind w:left="0"/>
        <w:rPr>
          <w:sz w:val="24"/>
        </w:rPr>
      </w:pPr>
      <w:r w:rsidRPr="00017280">
        <w:rPr>
          <w:sz w:val="24"/>
        </w:rPr>
        <w:t>People around the world depend on agriculture and the hard work of farmers for their most basic needs. With global population expected to grow by 40 percent in the next few decades, agriculture will need to become more productive and more sustainable in order to keep pace with rapidly increasing demands.</w:t>
      </w:r>
    </w:p>
    <w:p w14:paraId="3F38C919" w14:textId="2A125E86" w:rsidR="00A01111" w:rsidRPr="00017280" w:rsidRDefault="00A01111" w:rsidP="00BE7DC1">
      <w:pPr>
        <w:pStyle w:val="01-Lessonplantext"/>
        <w:ind w:left="0"/>
        <w:rPr>
          <w:sz w:val="24"/>
        </w:rPr>
      </w:pPr>
      <w:r w:rsidRPr="00017280">
        <w:rPr>
          <w:sz w:val="24"/>
        </w:rPr>
        <w:t>We are focused on empowering farmers to produce more from their land while conserving more of our world's natural resources such as water and energy. We do this with our leading seed brands in crops like corn, cotton, oilseeds</w:t>
      </w:r>
      <w:r w:rsidR="00C9627D" w:rsidRPr="00017280">
        <w:rPr>
          <w:sz w:val="24"/>
        </w:rPr>
        <w:t>,</w:t>
      </w:r>
      <w:r w:rsidRPr="00017280">
        <w:rPr>
          <w:sz w:val="24"/>
        </w:rPr>
        <w:t xml:space="preserve"> and fruits and vegetables. </w:t>
      </w:r>
    </w:p>
    <w:p w14:paraId="6F6305A7" w14:textId="10C1C093" w:rsidR="00A01111" w:rsidRPr="00017280" w:rsidRDefault="00A01111" w:rsidP="00BE7DC1">
      <w:pPr>
        <w:pStyle w:val="01-Lessonplantext"/>
        <w:ind w:left="0"/>
        <w:rPr>
          <w:sz w:val="24"/>
        </w:rPr>
      </w:pPr>
      <w:r w:rsidRPr="00017280">
        <w:rPr>
          <w:sz w:val="24"/>
        </w:rPr>
        <w:t>We use bio</w:t>
      </w:r>
      <w:r w:rsidR="00C9627D" w:rsidRPr="00017280">
        <w:rPr>
          <w:sz w:val="24"/>
        </w:rPr>
        <w:t>-</w:t>
      </w:r>
      <w:r w:rsidRPr="00017280">
        <w:rPr>
          <w:sz w:val="24"/>
        </w:rPr>
        <w:t xml:space="preserve">technology, like genetically modified </w:t>
      </w:r>
      <w:r w:rsidR="00C9627D" w:rsidRPr="00017280">
        <w:rPr>
          <w:sz w:val="24"/>
        </w:rPr>
        <w:t xml:space="preserve">(GM) </w:t>
      </w:r>
      <w:r w:rsidRPr="00017280">
        <w:rPr>
          <w:sz w:val="24"/>
        </w:rPr>
        <w:t>organisms, to give plants desirable traits that often cannot be developed through breeding practices. The traits we develop help farmers produce more of their crop</w:t>
      </w:r>
      <w:r w:rsidR="00C9627D" w:rsidRPr="00017280">
        <w:rPr>
          <w:sz w:val="24"/>
        </w:rPr>
        <w:t>s</w:t>
      </w:r>
      <w:r w:rsidRPr="00017280">
        <w:rPr>
          <w:sz w:val="24"/>
        </w:rPr>
        <w:t xml:space="preserve"> and conserve resources. GM traits, such as insect and herbicide tolerance, help to increase yields by protecting yield</w:t>
      </w:r>
      <w:r w:rsidR="00C9627D" w:rsidRPr="00017280">
        <w:rPr>
          <w:sz w:val="24"/>
        </w:rPr>
        <w:t>s</w:t>
      </w:r>
      <w:r w:rsidRPr="00017280">
        <w:rPr>
          <w:sz w:val="24"/>
        </w:rPr>
        <w:t xml:space="preserve"> that would otherwise be lost due to insects or weeds. </w:t>
      </w:r>
    </w:p>
    <w:p w14:paraId="0D921117" w14:textId="5BD055A6" w:rsidR="00A01111" w:rsidRPr="00017280" w:rsidRDefault="00A01111" w:rsidP="00BE7DC1">
      <w:pPr>
        <w:pStyle w:val="01-Lessonplantext"/>
        <w:ind w:left="0"/>
        <w:rPr>
          <w:sz w:val="24"/>
        </w:rPr>
      </w:pPr>
      <w:r w:rsidRPr="00017280">
        <w:rPr>
          <w:sz w:val="24"/>
        </w:rPr>
        <w:t xml:space="preserve">We strongly believe that authorized GM crops are as safe as conventional (non-GM-derived) food. Hundreds of millions of meals containing food from GM crops have been consumed since the first GM crops </w:t>
      </w:r>
      <w:r w:rsidR="00C9627D" w:rsidRPr="00017280">
        <w:rPr>
          <w:sz w:val="24"/>
        </w:rPr>
        <w:t xml:space="preserve">were developed </w:t>
      </w:r>
      <w:r w:rsidRPr="00017280">
        <w:rPr>
          <w:sz w:val="24"/>
        </w:rPr>
        <w:t>in 1966. There has not been a single confirmed instance of illness or harm associated with GM crops.</w:t>
      </w:r>
    </w:p>
    <w:p w14:paraId="042733C7" w14:textId="77777777" w:rsidR="00BE7DC1" w:rsidRDefault="00BE7DC1">
      <w:pPr>
        <w:spacing w:after="160" w:line="259" w:lineRule="auto"/>
        <w:rPr>
          <w:rFonts w:cs="Times New Roman"/>
          <w:b/>
          <w:sz w:val="20"/>
          <w:szCs w:val="22"/>
        </w:rPr>
      </w:pPr>
      <w:r>
        <w:br w:type="page"/>
      </w:r>
    </w:p>
    <w:p w14:paraId="37A649EA" w14:textId="6A7ACD69" w:rsidR="00A01111" w:rsidRPr="00017280" w:rsidRDefault="00A01111" w:rsidP="00234F41">
      <w:pPr>
        <w:pStyle w:val="01-LessonplanBlevelhead"/>
        <w:rPr>
          <w:sz w:val="32"/>
          <w:szCs w:val="32"/>
        </w:rPr>
      </w:pPr>
      <w:proofErr w:type="spellStart"/>
      <w:r w:rsidRPr="00017280">
        <w:rPr>
          <w:sz w:val="32"/>
          <w:szCs w:val="32"/>
        </w:rPr>
        <w:t>PharmaSci</w:t>
      </w:r>
      <w:proofErr w:type="spellEnd"/>
      <w:r w:rsidRPr="00017280">
        <w:rPr>
          <w:sz w:val="32"/>
          <w:szCs w:val="32"/>
        </w:rPr>
        <w:t xml:space="preserve"> (A major pharmaceutical company)</w:t>
      </w:r>
    </w:p>
    <w:p w14:paraId="05C29E21" w14:textId="78846AE5" w:rsidR="00A01111" w:rsidRPr="00017280" w:rsidRDefault="00A01111" w:rsidP="00BE7DC1">
      <w:pPr>
        <w:pStyle w:val="01-Lessonplantext"/>
        <w:tabs>
          <w:tab w:val="left" w:pos="180"/>
        </w:tabs>
        <w:ind w:left="0"/>
        <w:rPr>
          <w:sz w:val="24"/>
        </w:rPr>
      </w:pPr>
      <w:r w:rsidRPr="00017280">
        <w:rPr>
          <w:sz w:val="24"/>
        </w:rPr>
        <w:t xml:space="preserve">At </w:t>
      </w:r>
      <w:proofErr w:type="spellStart"/>
      <w:r w:rsidRPr="00017280">
        <w:rPr>
          <w:sz w:val="24"/>
        </w:rPr>
        <w:t>PharmaSci</w:t>
      </w:r>
      <w:proofErr w:type="spellEnd"/>
      <w:r w:rsidRPr="00017280">
        <w:rPr>
          <w:sz w:val="24"/>
        </w:rPr>
        <w:t>, our corporate promise is “</w:t>
      </w:r>
      <w:r w:rsidR="00C9627D" w:rsidRPr="00017280">
        <w:rPr>
          <w:sz w:val="24"/>
        </w:rPr>
        <w:t>s</w:t>
      </w:r>
      <w:r w:rsidRPr="00017280">
        <w:rPr>
          <w:sz w:val="24"/>
        </w:rPr>
        <w:t xml:space="preserve">cience for a better life.” We push the boundaries </w:t>
      </w:r>
      <w:r w:rsidR="00C9627D" w:rsidRPr="00017280">
        <w:rPr>
          <w:sz w:val="24"/>
        </w:rPr>
        <w:t xml:space="preserve">of </w:t>
      </w:r>
      <w:r w:rsidRPr="00017280">
        <w:rPr>
          <w:sz w:val="24"/>
        </w:rPr>
        <w:t xml:space="preserve">what science can do with a passion </w:t>
      </w:r>
      <w:r w:rsidR="00511558" w:rsidRPr="00017280">
        <w:rPr>
          <w:sz w:val="24"/>
        </w:rPr>
        <w:t>for solving</w:t>
      </w:r>
      <w:r w:rsidRPr="00017280">
        <w:rPr>
          <w:sz w:val="24"/>
        </w:rPr>
        <w:t xml:space="preserve"> agriculture’s toughest challenge: to make sure everyone gets enough to eat. Even today, hunger is a daily threat to more than 1 billion people worldwide. </w:t>
      </w:r>
    </w:p>
    <w:p w14:paraId="22CD902E" w14:textId="6C7DA27F" w:rsidR="00A01111" w:rsidRPr="00017280" w:rsidRDefault="00A01111" w:rsidP="00BE7DC1">
      <w:pPr>
        <w:pStyle w:val="01-Lessonplantext"/>
        <w:tabs>
          <w:tab w:val="left" w:pos="180"/>
        </w:tabs>
        <w:ind w:left="0"/>
        <w:rPr>
          <w:sz w:val="24"/>
        </w:rPr>
      </w:pPr>
      <w:r w:rsidRPr="00017280">
        <w:rPr>
          <w:sz w:val="24"/>
        </w:rPr>
        <w:t xml:space="preserve">At </w:t>
      </w:r>
      <w:proofErr w:type="spellStart"/>
      <w:r w:rsidRPr="00017280">
        <w:rPr>
          <w:sz w:val="24"/>
        </w:rPr>
        <w:t>PharmaSci</w:t>
      </w:r>
      <w:proofErr w:type="spellEnd"/>
      <w:r w:rsidRPr="00017280">
        <w:rPr>
          <w:sz w:val="24"/>
        </w:rPr>
        <w:t>, we have deep expertise and particular innovative strength in one of the world's most important staple crops</w:t>
      </w:r>
      <w:r w:rsidR="00511558" w:rsidRPr="00017280">
        <w:rPr>
          <w:sz w:val="24"/>
        </w:rPr>
        <w:t>—</w:t>
      </w:r>
      <w:r w:rsidRPr="00017280">
        <w:rPr>
          <w:sz w:val="24"/>
        </w:rPr>
        <w:t xml:space="preserve">rice. It’s our mission to protect this crop and enable farmers to increase rice production at a rate of </w:t>
      </w:r>
      <w:r w:rsidR="00511558" w:rsidRPr="00017280">
        <w:rPr>
          <w:sz w:val="24"/>
        </w:rPr>
        <w:t>8–10</w:t>
      </w:r>
      <w:r w:rsidRPr="00017280">
        <w:rPr>
          <w:sz w:val="24"/>
        </w:rPr>
        <w:t xml:space="preserve"> million tons every year to keep up with the population growth.</w:t>
      </w:r>
    </w:p>
    <w:p w14:paraId="2AC9DE71" w14:textId="77777777" w:rsidR="00234F41" w:rsidRPr="00017280" w:rsidRDefault="00A01111" w:rsidP="00BE7DC1">
      <w:pPr>
        <w:pStyle w:val="01-Lessonplantext"/>
        <w:tabs>
          <w:tab w:val="left" w:pos="180"/>
        </w:tabs>
        <w:ind w:left="0"/>
        <w:rPr>
          <w:sz w:val="24"/>
        </w:rPr>
      </w:pPr>
      <w:r w:rsidRPr="00017280">
        <w:rPr>
          <w:sz w:val="24"/>
        </w:rPr>
        <w:t>Our first step is to make plants better at coping in tough conditions like drought</w:t>
      </w:r>
      <w:r w:rsidR="00511558" w:rsidRPr="00017280">
        <w:rPr>
          <w:sz w:val="24"/>
        </w:rPr>
        <w:t>—</w:t>
      </w:r>
      <w:r w:rsidRPr="00017280">
        <w:rPr>
          <w:sz w:val="24"/>
        </w:rPr>
        <w:t>so they can still produce high yields. For example, our scientists are trying to unlock the secrets genes hold a</w:t>
      </w:r>
      <w:r w:rsidR="00234F41" w:rsidRPr="00017280">
        <w:rPr>
          <w:sz w:val="24"/>
        </w:rPr>
        <w:t xml:space="preserve">bout plants’ stress tolerance. </w:t>
      </w:r>
    </w:p>
    <w:p w14:paraId="64B62246" w14:textId="1D67520B" w:rsidR="00A01111" w:rsidRPr="00017280" w:rsidRDefault="00A01111" w:rsidP="00BE7DC1">
      <w:pPr>
        <w:pStyle w:val="01-Lessonplantext"/>
        <w:tabs>
          <w:tab w:val="left" w:pos="180"/>
        </w:tabs>
        <w:ind w:left="0"/>
        <w:rPr>
          <w:sz w:val="24"/>
        </w:rPr>
      </w:pPr>
      <w:r w:rsidRPr="00017280">
        <w:rPr>
          <w:sz w:val="24"/>
        </w:rPr>
        <w:t>And while farmers need herbicides to kill off weeds, how can they stop killing off their rice while spraying? We help make their plants strong enough to resist and even break down herbicides</w:t>
      </w:r>
      <w:r w:rsidR="00511558" w:rsidRPr="00017280">
        <w:rPr>
          <w:sz w:val="24"/>
        </w:rPr>
        <w:t>—</w:t>
      </w:r>
      <w:r w:rsidRPr="00017280">
        <w:rPr>
          <w:sz w:val="24"/>
        </w:rPr>
        <w:t xml:space="preserve">thanks to genetic engineering </w:t>
      </w:r>
      <w:r w:rsidR="00511558" w:rsidRPr="00017280">
        <w:rPr>
          <w:sz w:val="24"/>
        </w:rPr>
        <w:t xml:space="preserve">that </w:t>
      </w:r>
      <w:r w:rsidRPr="00017280">
        <w:rPr>
          <w:sz w:val="24"/>
        </w:rPr>
        <w:t xml:space="preserve">makes crops tolerant </w:t>
      </w:r>
      <w:r w:rsidR="00511558" w:rsidRPr="00017280">
        <w:rPr>
          <w:sz w:val="24"/>
        </w:rPr>
        <w:t xml:space="preserve">of </w:t>
      </w:r>
      <w:r w:rsidRPr="00017280">
        <w:rPr>
          <w:sz w:val="24"/>
        </w:rPr>
        <w:t>herbicides.</w:t>
      </w:r>
    </w:p>
    <w:p w14:paraId="72460D92" w14:textId="1FC3444B" w:rsidR="00A01111" w:rsidRDefault="00A01111" w:rsidP="00BE7DC1">
      <w:pPr>
        <w:pStyle w:val="01-Lessonplantext"/>
        <w:tabs>
          <w:tab w:val="left" w:pos="180"/>
        </w:tabs>
        <w:ind w:left="0"/>
      </w:pPr>
      <w:r w:rsidRPr="00017280">
        <w:rPr>
          <w:sz w:val="24"/>
        </w:rPr>
        <w:t xml:space="preserve">We have even been </w:t>
      </w:r>
      <w:r w:rsidR="00511558" w:rsidRPr="00017280">
        <w:rPr>
          <w:sz w:val="24"/>
        </w:rPr>
        <w:t xml:space="preserve">working </w:t>
      </w:r>
      <w:r w:rsidRPr="00017280">
        <w:rPr>
          <w:sz w:val="24"/>
        </w:rPr>
        <w:t xml:space="preserve">to increase the nutrition in rice by genetically modifying the rice to produce beta-carotene (or </w:t>
      </w:r>
      <w:r w:rsidR="00511558" w:rsidRPr="00017280">
        <w:rPr>
          <w:sz w:val="24"/>
        </w:rPr>
        <w:t>v</w:t>
      </w:r>
      <w:r w:rsidRPr="00017280">
        <w:rPr>
          <w:sz w:val="24"/>
        </w:rPr>
        <w:t xml:space="preserve">itamin A). This rice, </w:t>
      </w:r>
      <w:r w:rsidR="009016A5" w:rsidRPr="00017280">
        <w:rPr>
          <w:sz w:val="24"/>
        </w:rPr>
        <w:t xml:space="preserve">called </w:t>
      </w:r>
      <w:r w:rsidRPr="00017280">
        <w:rPr>
          <w:sz w:val="24"/>
        </w:rPr>
        <w:t xml:space="preserve">Golden Rice, has been shown to be as good as vitamin A supplements and to be better than the natural </w:t>
      </w:r>
      <w:r w:rsidR="009016A5" w:rsidRPr="00017280">
        <w:rPr>
          <w:sz w:val="24"/>
        </w:rPr>
        <w:t>v</w:t>
      </w:r>
      <w:r w:rsidRPr="00017280">
        <w:rPr>
          <w:sz w:val="24"/>
        </w:rPr>
        <w:t>itamin A in spinach.</w:t>
      </w:r>
      <w:r>
        <w:t xml:space="preserve">  </w:t>
      </w:r>
    </w:p>
    <w:p w14:paraId="2269C3DD" w14:textId="77777777" w:rsidR="00BE7DC1" w:rsidRDefault="00BE7DC1">
      <w:pPr>
        <w:spacing w:after="160" w:line="259" w:lineRule="auto"/>
        <w:rPr>
          <w:rFonts w:cs="Times New Roman"/>
          <w:b/>
          <w:sz w:val="32"/>
          <w:szCs w:val="32"/>
        </w:rPr>
      </w:pPr>
      <w:r>
        <w:rPr>
          <w:sz w:val="32"/>
          <w:szCs w:val="32"/>
        </w:rPr>
        <w:br w:type="page"/>
      </w:r>
    </w:p>
    <w:p w14:paraId="04839932" w14:textId="6A8C4617" w:rsidR="00A01111" w:rsidRPr="00017280" w:rsidRDefault="00A01111" w:rsidP="00234F41">
      <w:pPr>
        <w:pStyle w:val="01-LessonplanBlevelhead"/>
        <w:rPr>
          <w:sz w:val="32"/>
          <w:szCs w:val="32"/>
        </w:rPr>
      </w:pPr>
      <w:proofErr w:type="spellStart"/>
      <w:r w:rsidRPr="00017280">
        <w:rPr>
          <w:sz w:val="32"/>
          <w:szCs w:val="32"/>
        </w:rPr>
        <w:t>YummiFoods</w:t>
      </w:r>
      <w:proofErr w:type="spellEnd"/>
    </w:p>
    <w:p w14:paraId="4798D015" w14:textId="06BD6893" w:rsidR="00A01111" w:rsidRPr="00017280" w:rsidRDefault="00A01111" w:rsidP="00BE7DC1">
      <w:pPr>
        <w:pStyle w:val="01-Lessonplantext"/>
        <w:ind w:left="0"/>
        <w:rPr>
          <w:sz w:val="24"/>
        </w:rPr>
      </w:pPr>
      <w:r w:rsidRPr="00017280">
        <w:rPr>
          <w:sz w:val="24"/>
        </w:rPr>
        <w:t>We are a large food manufacturing company that makes hundreds of different food brands that are loved the world over. We produce three main groups of foods:</w:t>
      </w:r>
    </w:p>
    <w:p w14:paraId="4C7382F4" w14:textId="2B619217" w:rsidR="00A01111" w:rsidRPr="00017280" w:rsidRDefault="00A01111" w:rsidP="00017280">
      <w:pPr>
        <w:pStyle w:val="01-Lessonplanbullettext"/>
        <w:numPr>
          <w:ilvl w:val="0"/>
          <w:numId w:val="92"/>
        </w:numPr>
        <w:ind w:left="360"/>
        <w:rPr>
          <w:sz w:val="24"/>
          <w:szCs w:val="24"/>
        </w:rPr>
      </w:pPr>
      <w:r w:rsidRPr="00017280">
        <w:rPr>
          <w:sz w:val="24"/>
          <w:szCs w:val="24"/>
        </w:rPr>
        <w:t xml:space="preserve">Good-for-You foods and beverages </w:t>
      </w:r>
      <w:r w:rsidR="009016A5" w:rsidRPr="00017280">
        <w:rPr>
          <w:sz w:val="24"/>
          <w:szCs w:val="24"/>
        </w:rPr>
        <w:t xml:space="preserve">are </w:t>
      </w:r>
      <w:r w:rsidRPr="00017280">
        <w:rPr>
          <w:sz w:val="24"/>
          <w:szCs w:val="24"/>
        </w:rPr>
        <w:t>made of fruits, vegetables, whole grains, nuts</w:t>
      </w:r>
      <w:r w:rsidR="009016A5" w:rsidRPr="00017280">
        <w:rPr>
          <w:sz w:val="24"/>
          <w:szCs w:val="24"/>
        </w:rPr>
        <w:t>,</w:t>
      </w:r>
      <w:r w:rsidRPr="00017280">
        <w:rPr>
          <w:sz w:val="24"/>
          <w:szCs w:val="24"/>
        </w:rPr>
        <w:t xml:space="preserve"> and key nutrients. They are lower in levels of sodium, sugar</w:t>
      </w:r>
      <w:r w:rsidR="009016A5" w:rsidRPr="00017280">
        <w:rPr>
          <w:sz w:val="24"/>
          <w:szCs w:val="24"/>
        </w:rPr>
        <w:t>,</w:t>
      </w:r>
      <w:r w:rsidRPr="00017280">
        <w:rPr>
          <w:sz w:val="24"/>
          <w:szCs w:val="24"/>
        </w:rPr>
        <w:t xml:space="preserve"> and saturated fats.  </w:t>
      </w:r>
    </w:p>
    <w:p w14:paraId="0673B5DE" w14:textId="664B2B27" w:rsidR="00A01111" w:rsidRPr="00017280" w:rsidRDefault="00A01111" w:rsidP="00017280">
      <w:pPr>
        <w:pStyle w:val="01-Lessonplanbullettext"/>
        <w:numPr>
          <w:ilvl w:val="0"/>
          <w:numId w:val="92"/>
        </w:numPr>
        <w:ind w:left="360"/>
        <w:rPr>
          <w:sz w:val="24"/>
          <w:szCs w:val="24"/>
        </w:rPr>
      </w:pPr>
      <w:r w:rsidRPr="00017280">
        <w:rPr>
          <w:sz w:val="24"/>
          <w:szCs w:val="24"/>
        </w:rPr>
        <w:t>Better-for-You foods and beverages are some of our favorite snacks</w:t>
      </w:r>
      <w:r w:rsidR="009016A5" w:rsidRPr="00017280">
        <w:rPr>
          <w:sz w:val="24"/>
          <w:szCs w:val="24"/>
        </w:rPr>
        <w:t xml:space="preserve"> in which</w:t>
      </w:r>
      <w:r w:rsidRPr="00017280">
        <w:rPr>
          <w:sz w:val="24"/>
          <w:szCs w:val="24"/>
        </w:rPr>
        <w:t xml:space="preserve"> we have lowered the levels of sodium and saturated fats. We also have increased the number of baked offerings and whole</w:t>
      </w:r>
      <w:r w:rsidR="009016A5" w:rsidRPr="00017280">
        <w:rPr>
          <w:sz w:val="24"/>
          <w:szCs w:val="24"/>
        </w:rPr>
        <w:t>-</w:t>
      </w:r>
      <w:r w:rsidRPr="00017280">
        <w:rPr>
          <w:sz w:val="24"/>
          <w:szCs w:val="24"/>
        </w:rPr>
        <w:t>grain choices. In beverages, we are increasing the number of low- and zero-calorie choices and reducing added sugar</w:t>
      </w:r>
      <w:r w:rsidR="009016A5" w:rsidRPr="00017280">
        <w:rPr>
          <w:sz w:val="24"/>
          <w:szCs w:val="24"/>
        </w:rPr>
        <w:t>.</w:t>
      </w:r>
      <w:r w:rsidRPr="00017280">
        <w:rPr>
          <w:sz w:val="24"/>
          <w:szCs w:val="24"/>
        </w:rPr>
        <w:tab/>
      </w:r>
    </w:p>
    <w:p w14:paraId="55A47715" w14:textId="421472A9" w:rsidR="00A01111" w:rsidRPr="00017280" w:rsidRDefault="00A01111" w:rsidP="00017280">
      <w:pPr>
        <w:pStyle w:val="01-Lessonplanbullettext"/>
        <w:numPr>
          <w:ilvl w:val="0"/>
          <w:numId w:val="92"/>
        </w:numPr>
        <w:ind w:left="360"/>
        <w:rPr>
          <w:sz w:val="24"/>
          <w:szCs w:val="24"/>
        </w:rPr>
      </w:pPr>
      <w:r w:rsidRPr="00017280">
        <w:rPr>
          <w:sz w:val="24"/>
          <w:szCs w:val="24"/>
        </w:rPr>
        <w:t>Fun-for-You foods and beverages include treats that are enjoyed all over the world as well as regional favorites.</w:t>
      </w:r>
    </w:p>
    <w:p w14:paraId="428E41B9" w14:textId="7F44581F" w:rsidR="00A01111" w:rsidRPr="00017280" w:rsidRDefault="00A01111" w:rsidP="00BE7DC1">
      <w:pPr>
        <w:pStyle w:val="01-Lessonplantext"/>
        <w:ind w:left="0"/>
        <w:rPr>
          <w:sz w:val="24"/>
        </w:rPr>
      </w:pPr>
      <w:r w:rsidRPr="00017280">
        <w:rPr>
          <w:sz w:val="24"/>
        </w:rPr>
        <w:t>As a company, we provide clear nutrition information on our products and sell and market them appropriately to our consumers. We want to make sure all information on our labels is clear, easy for consumers to understand</w:t>
      </w:r>
      <w:r w:rsidR="009016A5" w:rsidRPr="00017280">
        <w:rPr>
          <w:sz w:val="24"/>
        </w:rPr>
        <w:t>,</w:t>
      </w:r>
      <w:r w:rsidRPr="00017280">
        <w:rPr>
          <w:sz w:val="24"/>
        </w:rPr>
        <w:t xml:space="preserve"> and not misleading about health and safety. </w:t>
      </w:r>
    </w:p>
    <w:p w14:paraId="45772C17" w14:textId="16734954" w:rsidR="00A01111" w:rsidRPr="00017280" w:rsidRDefault="00A01111" w:rsidP="00BE7DC1">
      <w:pPr>
        <w:pStyle w:val="01-Lessonplantext"/>
        <w:ind w:left="0"/>
        <w:rPr>
          <w:sz w:val="24"/>
        </w:rPr>
      </w:pPr>
      <w:r w:rsidRPr="00017280">
        <w:rPr>
          <w:sz w:val="24"/>
        </w:rPr>
        <w:t xml:space="preserve">We use innovation in our packaging to make it increasingly sustainable, minimizing our impact on the environment. We carefully think about any changes to our packaging as to not create excess waste. </w:t>
      </w:r>
    </w:p>
    <w:p w14:paraId="37803EE0" w14:textId="560BE552" w:rsidR="00A01111" w:rsidRPr="00017280" w:rsidRDefault="00A01111" w:rsidP="00BE7DC1">
      <w:pPr>
        <w:pStyle w:val="01-Lessonplantext"/>
        <w:ind w:left="0"/>
        <w:rPr>
          <w:sz w:val="24"/>
        </w:rPr>
      </w:pPr>
      <w:r w:rsidRPr="00017280">
        <w:rPr>
          <w:sz w:val="24"/>
        </w:rPr>
        <w:t>The company is commit</w:t>
      </w:r>
      <w:r w:rsidR="009016A5" w:rsidRPr="00017280">
        <w:rPr>
          <w:sz w:val="24"/>
        </w:rPr>
        <w:t>t</w:t>
      </w:r>
      <w:r w:rsidRPr="00017280">
        <w:rPr>
          <w:sz w:val="24"/>
        </w:rPr>
        <w:t>ed to all-natural foods</w:t>
      </w:r>
      <w:proofErr w:type="gramStart"/>
      <w:r w:rsidR="002F3788" w:rsidRPr="00017280">
        <w:rPr>
          <w:sz w:val="24"/>
        </w:rPr>
        <w:t>.</w:t>
      </w:r>
      <w:r w:rsidR="004A0D5A" w:rsidRPr="00017280">
        <w:rPr>
          <w:sz w:val="24"/>
        </w:rPr>
        <w:t>*</w:t>
      </w:r>
      <w:proofErr w:type="gramEnd"/>
      <w:r w:rsidRPr="00017280">
        <w:rPr>
          <w:sz w:val="24"/>
        </w:rPr>
        <w:t xml:space="preserve"> Over half of our foods will soon be made with all-natural ingredients</w:t>
      </w:r>
      <w:r w:rsidR="004A0D5A" w:rsidRPr="00017280">
        <w:rPr>
          <w:sz w:val="24"/>
        </w:rPr>
        <w:t>—</w:t>
      </w:r>
      <w:r w:rsidRPr="00017280">
        <w:rPr>
          <w:sz w:val="24"/>
        </w:rPr>
        <w:t xml:space="preserve">no chemical additives to the foods themselves.  </w:t>
      </w:r>
    </w:p>
    <w:p w14:paraId="4DF8FB07" w14:textId="231D5683" w:rsidR="00A01111" w:rsidRPr="00017280" w:rsidRDefault="00A01111" w:rsidP="00BE7DC1">
      <w:pPr>
        <w:pStyle w:val="01-Lessonplantext"/>
        <w:ind w:left="0"/>
        <w:rPr>
          <w:sz w:val="24"/>
        </w:rPr>
      </w:pPr>
      <w:r w:rsidRPr="00017280">
        <w:rPr>
          <w:sz w:val="24"/>
        </w:rPr>
        <w:t xml:space="preserve">We support </w:t>
      </w:r>
      <w:r w:rsidR="004A0D5A" w:rsidRPr="00017280">
        <w:rPr>
          <w:sz w:val="24"/>
        </w:rPr>
        <w:t>e</w:t>
      </w:r>
      <w:r w:rsidRPr="00017280">
        <w:rPr>
          <w:sz w:val="24"/>
        </w:rPr>
        <w:t xml:space="preserve">nvironmental </w:t>
      </w:r>
      <w:r w:rsidR="004A0D5A" w:rsidRPr="00017280">
        <w:rPr>
          <w:sz w:val="24"/>
        </w:rPr>
        <w:t>s</w:t>
      </w:r>
      <w:r w:rsidRPr="00017280">
        <w:rPr>
          <w:sz w:val="24"/>
        </w:rPr>
        <w:t xml:space="preserve">ustainability </w:t>
      </w:r>
      <w:r w:rsidR="004A0D5A" w:rsidRPr="00017280">
        <w:rPr>
          <w:sz w:val="24"/>
        </w:rPr>
        <w:t>through</w:t>
      </w:r>
      <w:r w:rsidRPr="00017280">
        <w:rPr>
          <w:sz w:val="24"/>
        </w:rPr>
        <w:t xml:space="preserve"> sustainable agriculture by expanding best practices with our growers and suppliers. We help to protect and conserve global water supplies, especially in water-stressed areas, and provide access to safe water. Many of our food comes from crops (like corn) that use the latest genetic technologies to increase the amount of food produced on the smallest amount of land and can withstand conditions like dr</w:t>
      </w:r>
      <w:r w:rsidR="002F3788" w:rsidRPr="00017280">
        <w:rPr>
          <w:sz w:val="24"/>
        </w:rPr>
        <w:t>o</w:t>
      </w:r>
      <w:r w:rsidRPr="00017280">
        <w:rPr>
          <w:sz w:val="24"/>
        </w:rPr>
        <w:t xml:space="preserve">ught. </w:t>
      </w:r>
    </w:p>
    <w:p w14:paraId="63C32BB5" w14:textId="28CEE25C" w:rsidR="00A01111" w:rsidRPr="00BE7DC1" w:rsidRDefault="002F3788" w:rsidP="00BE7DC1">
      <w:r w:rsidRPr="00017280">
        <w:rPr>
          <w:i/>
        </w:rPr>
        <w:t>*Foods that have been genetically modified are considered all-natural foods.</w:t>
      </w:r>
    </w:p>
    <w:p w14:paraId="14E8BAA6" w14:textId="77777777" w:rsidR="00BE7DC1" w:rsidRDefault="00BE7DC1">
      <w:pPr>
        <w:spacing w:after="160" w:line="259" w:lineRule="auto"/>
        <w:rPr>
          <w:rFonts w:cs="Times New Roman"/>
          <w:b/>
          <w:sz w:val="32"/>
          <w:szCs w:val="32"/>
        </w:rPr>
      </w:pPr>
      <w:r>
        <w:rPr>
          <w:sz w:val="32"/>
          <w:szCs w:val="32"/>
        </w:rPr>
        <w:br w:type="page"/>
      </w:r>
    </w:p>
    <w:p w14:paraId="5170BBBC" w14:textId="0A4F07BE" w:rsidR="00A01111" w:rsidRPr="00017280" w:rsidRDefault="00A01111" w:rsidP="00234F41">
      <w:pPr>
        <w:pStyle w:val="01-LessonplanBlevelhead"/>
        <w:rPr>
          <w:sz w:val="32"/>
          <w:szCs w:val="32"/>
        </w:rPr>
      </w:pPr>
      <w:r w:rsidRPr="00017280">
        <w:rPr>
          <w:sz w:val="32"/>
          <w:szCs w:val="32"/>
        </w:rPr>
        <w:t>Natural and Organic Market</w:t>
      </w:r>
    </w:p>
    <w:p w14:paraId="404C92F0" w14:textId="2AC146A5" w:rsidR="00A01111" w:rsidRPr="00017280" w:rsidRDefault="00A01111" w:rsidP="00BE7DC1">
      <w:pPr>
        <w:pStyle w:val="01-Lessonplantext"/>
        <w:ind w:left="0"/>
        <w:rPr>
          <w:sz w:val="24"/>
        </w:rPr>
      </w:pPr>
      <w:r w:rsidRPr="00017280">
        <w:rPr>
          <w:sz w:val="24"/>
        </w:rPr>
        <w:t xml:space="preserve">We are a nationwide chain of grocery stores that seek out the finest natural and organic foods available, maintain the strictest quality standards in the industry, and have an unshakeable commitment to sustainable agriculture. </w:t>
      </w:r>
    </w:p>
    <w:p w14:paraId="2E565A98" w14:textId="53BFF39E" w:rsidR="00A01111" w:rsidRPr="00017280" w:rsidRDefault="00A01111" w:rsidP="00BE7DC1">
      <w:pPr>
        <w:pStyle w:val="01-Lessonplantext"/>
        <w:ind w:left="0"/>
        <w:rPr>
          <w:sz w:val="24"/>
        </w:rPr>
      </w:pPr>
      <w:r w:rsidRPr="00017280">
        <w:rPr>
          <w:sz w:val="24"/>
        </w:rPr>
        <w:t>We have high standards</w:t>
      </w:r>
      <w:r w:rsidR="004A0D5A" w:rsidRPr="00017280">
        <w:rPr>
          <w:sz w:val="24"/>
        </w:rPr>
        <w:t>,</w:t>
      </w:r>
      <w:r w:rsidRPr="00017280">
        <w:rPr>
          <w:sz w:val="24"/>
        </w:rPr>
        <w:t xml:space="preserve"> and our goal is to sell the highest quality products we possibly can. We define quality by evaluating the ingredients, freshness, safety, taste, nutritive value</w:t>
      </w:r>
      <w:r w:rsidR="004A0D5A" w:rsidRPr="00017280">
        <w:rPr>
          <w:sz w:val="24"/>
        </w:rPr>
        <w:t>,</w:t>
      </w:r>
      <w:r w:rsidRPr="00017280">
        <w:rPr>
          <w:sz w:val="24"/>
        </w:rPr>
        <w:t xml:space="preserve"> and appearance of all of the products we carry.</w:t>
      </w:r>
    </w:p>
    <w:p w14:paraId="066217F0" w14:textId="2B226D92" w:rsidR="00A01111" w:rsidRPr="00017280" w:rsidRDefault="00A01111" w:rsidP="00BE7DC1">
      <w:pPr>
        <w:pStyle w:val="01-Lessonplantext"/>
        <w:ind w:left="0"/>
        <w:rPr>
          <w:sz w:val="24"/>
        </w:rPr>
      </w:pPr>
      <w:r w:rsidRPr="00017280">
        <w:rPr>
          <w:sz w:val="24"/>
        </w:rPr>
        <w:t>We support organic farmers, growers</w:t>
      </w:r>
      <w:r w:rsidR="004A0D5A" w:rsidRPr="00017280">
        <w:rPr>
          <w:sz w:val="24"/>
        </w:rPr>
        <w:t>,</w:t>
      </w:r>
      <w:r w:rsidRPr="00017280">
        <w:rPr>
          <w:sz w:val="24"/>
        </w:rPr>
        <w:t xml:space="preserve"> and the environment through our commitment to sustainable agriculture and by expanding the market for organic products. We are committed to greater production of organically and bio-dynamically grown foods in order to reduce pesticide use, </w:t>
      </w:r>
      <w:r w:rsidR="004A0D5A" w:rsidRPr="00017280">
        <w:rPr>
          <w:sz w:val="24"/>
        </w:rPr>
        <w:t xml:space="preserve">reduce the </w:t>
      </w:r>
      <w:r w:rsidRPr="00017280">
        <w:rPr>
          <w:sz w:val="24"/>
        </w:rPr>
        <w:t>use of genetically modified crops</w:t>
      </w:r>
      <w:r w:rsidR="004A0D5A" w:rsidRPr="00017280">
        <w:rPr>
          <w:sz w:val="24"/>
        </w:rPr>
        <w:t>,</w:t>
      </w:r>
      <w:r w:rsidRPr="00017280">
        <w:rPr>
          <w:sz w:val="24"/>
        </w:rPr>
        <w:t xml:space="preserve"> and promote soil conservation.</w:t>
      </w:r>
    </w:p>
    <w:p w14:paraId="4E708103" w14:textId="62D24E2F" w:rsidR="00A01111" w:rsidRPr="00017280" w:rsidRDefault="00A01111" w:rsidP="00BE7DC1">
      <w:pPr>
        <w:pStyle w:val="01-Lessonplantext"/>
        <w:ind w:left="0"/>
        <w:rPr>
          <w:sz w:val="24"/>
        </w:rPr>
      </w:pPr>
      <w:r w:rsidRPr="00017280">
        <w:rPr>
          <w:sz w:val="24"/>
        </w:rPr>
        <w:t>We are supporters of naturally raised meat and poultry. In addition to telling consumers our concerns about added hormones and antibiotics, we work with ranchers and producers to develop hormone</w:t>
      </w:r>
      <w:r w:rsidR="004A0D5A" w:rsidRPr="00017280">
        <w:rPr>
          <w:sz w:val="24"/>
        </w:rPr>
        <w:t>-</w:t>
      </w:r>
      <w:r w:rsidRPr="00017280">
        <w:rPr>
          <w:sz w:val="24"/>
        </w:rPr>
        <w:t xml:space="preserve"> and antibiotic-free alternatives for our customers to buy.</w:t>
      </w:r>
    </w:p>
    <w:p w14:paraId="4E2152A6" w14:textId="753EFB6A" w:rsidR="00A01111" w:rsidRPr="00017280" w:rsidRDefault="00A01111" w:rsidP="00BE7DC1">
      <w:pPr>
        <w:pStyle w:val="01-Lessonplantext"/>
        <w:ind w:left="0"/>
        <w:rPr>
          <w:sz w:val="24"/>
        </w:rPr>
      </w:pPr>
      <w:r w:rsidRPr="00017280">
        <w:rPr>
          <w:sz w:val="24"/>
        </w:rPr>
        <w:t>We work tirelessly in educating our customers about the value of foods produced without harmful or questionable food additives</w:t>
      </w:r>
      <w:r w:rsidR="007E4BBC" w:rsidRPr="00017280">
        <w:rPr>
          <w:sz w:val="24"/>
        </w:rPr>
        <w:t>.</w:t>
      </w:r>
      <w:r w:rsidRPr="00017280">
        <w:rPr>
          <w:sz w:val="24"/>
        </w:rPr>
        <w:t xml:space="preserve"> </w:t>
      </w:r>
      <w:r w:rsidR="008973DA" w:rsidRPr="00017280">
        <w:rPr>
          <w:sz w:val="24"/>
        </w:rPr>
        <w:t>W</w:t>
      </w:r>
      <w:r w:rsidRPr="00017280">
        <w:rPr>
          <w:sz w:val="24"/>
        </w:rPr>
        <w:t>e have worked with manufacturers to supply our stores with foods that meet our strict quality standards</w:t>
      </w:r>
      <w:r w:rsidR="002E7A00" w:rsidRPr="00017280">
        <w:rPr>
          <w:sz w:val="24"/>
        </w:rPr>
        <w:t>,</w:t>
      </w:r>
      <w:r w:rsidR="00D01038" w:rsidRPr="00017280">
        <w:rPr>
          <w:sz w:val="24"/>
        </w:rPr>
        <w:t xml:space="preserve"> which only </w:t>
      </w:r>
      <w:r w:rsidR="002E7A00" w:rsidRPr="00017280">
        <w:rPr>
          <w:sz w:val="24"/>
        </w:rPr>
        <w:t>allow</w:t>
      </w:r>
      <w:r w:rsidR="00D01038" w:rsidRPr="00017280">
        <w:rPr>
          <w:sz w:val="24"/>
        </w:rPr>
        <w:t xml:space="preserve"> naturally grown crops. </w:t>
      </w:r>
      <w:r w:rsidR="007E4BBC" w:rsidRPr="00017280">
        <w:rPr>
          <w:sz w:val="24"/>
        </w:rPr>
        <w:t>In general</w:t>
      </w:r>
      <w:r w:rsidR="002E7A00" w:rsidRPr="00017280">
        <w:rPr>
          <w:sz w:val="24"/>
        </w:rPr>
        <w:t>,</w:t>
      </w:r>
      <w:r w:rsidR="007E4BBC" w:rsidRPr="00017280">
        <w:rPr>
          <w:sz w:val="24"/>
        </w:rPr>
        <w:t xml:space="preserve"> we avoid any foods </w:t>
      </w:r>
      <w:r w:rsidR="00D01038" w:rsidRPr="00017280">
        <w:rPr>
          <w:sz w:val="24"/>
        </w:rPr>
        <w:t xml:space="preserve">or products </w:t>
      </w:r>
      <w:r w:rsidR="007E4BBC" w:rsidRPr="00017280">
        <w:rPr>
          <w:sz w:val="24"/>
        </w:rPr>
        <w:t>that contain genetically modified crops.</w:t>
      </w:r>
    </w:p>
    <w:p w14:paraId="46258554" w14:textId="144BD7F3" w:rsidR="00A01111" w:rsidRPr="00017280" w:rsidRDefault="00A01111" w:rsidP="00BE7DC1">
      <w:pPr>
        <w:pStyle w:val="01-Lessonplantext"/>
        <w:ind w:left="0"/>
        <w:rPr>
          <w:sz w:val="24"/>
        </w:rPr>
      </w:pPr>
      <w:r w:rsidRPr="00017280">
        <w:rPr>
          <w:sz w:val="24"/>
        </w:rPr>
        <w:t>Since 1992, long before it became a hot issue, we actively advocated for mandatory labeling of foods containing genetically modified ingredients. At the heart of this is our belief that consumers have the right to choose their food based on the knowledge of what is in it, how it is produced</w:t>
      </w:r>
      <w:r w:rsidR="004D014C" w:rsidRPr="00017280">
        <w:rPr>
          <w:sz w:val="24"/>
        </w:rPr>
        <w:t>,</w:t>
      </w:r>
      <w:r w:rsidRPr="00017280">
        <w:rPr>
          <w:sz w:val="24"/>
        </w:rPr>
        <w:t xml:space="preserve"> and the safety concerns</w:t>
      </w:r>
      <w:r w:rsidR="004D014C" w:rsidRPr="00017280">
        <w:rPr>
          <w:sz w:val="24"/>
        </w:rPr>
        <w:t xml:space="preserve"> involved</w:t>
      </w:r>
      <w:r w:rsidRPr="00017280">
        <w:rPr>
          <w:sz w:val="24"/>
        </w:rPr>
        <w:t>. When asked, over 90</w:t>
      </w:r>
      <w:r w:rsidR="004A0D5A" w:rsidRPr="00017280">
        <w:rPr>
          <w:sz w:val="24"/>
        </w:rPr>
        <w:t xml:space="preserve"> percent</w:t>
      </w:r>
      <w:r w:rsidRPr="00017280">
        <w:rPr>
          <w:sz w:val="24"/>
        </w:rPr>
        <w:t xml:space="preserve"> of U</w:t>
      </w:r>
      <w:r w:rsidR="004A0D5A" w:rsidRPr="00017280">
        <w:rPr>
          <w:sz w:val="24"/>
        </w:rPr>
        <w:t>.</w:t>
      </w:r>
      <w:r w:rsidRPr="00017280">
        <w:rPr>
          <w:sz w:val="24"/>
        </w:rPr>
        <w:t>S</w:t>
      </w:r>
      <w:r w:rsidR="004A0D5A" w:rsidRPr="00017280">
        <w:rPr>
          <w:sz w:val="24"/>
        </w:rPr>
        <w:t>.</w:t>
      </w:r>
      <w:r w:rsidRPr="00017280">
        <w:rPr>
          <w:sz w:val="24"/>
        </w:rPr>
        <w:t xml:space="preserve"> citizens want to know what’s in their food. </w:t>
      </w:r>
    </w:p>
    <w:p w14:paraId="1DDC57BE" w14:textId="77777777" w:rsidR="00BE7DC1" w:rsidRDefault="00BE7DC1">
      <w:pPr>
        <w:spacing w:after="160" w:line="259" w:lineRule="auto"/>
        <w:rPr>
          <w:rFonts w:cs="Times New Roman"/>
          <w:b/>
          <w:sz w:val="20"/>
          <w:szCs w:val="22"/>
        </w:rPr>
      </w:pPr>
      <w:r>
        <w:br w:type="page"/>
      </w:r>
    </w:p>
    <w:p w14:paraId="2878D3DD" w14:textId="2C4CEAE7" w:rsidR="00A01111" w:rsidRPr="00017280" w:rsidRDefault="00A01111" w:rsidP="00234F41">
      <w:pPr>
        <w:pStyle w:val="01-LessonplanBlevelhead"/>
        <w:rPr>
          <w:sz w:val="32"/>
          <w:szCs w:val="32"/>
        </w:rPr>
      </w:pPr>
      <w:r w:rsidRPr="00017280">
        <w:rPr>
          <w:sz w:val="32"/>
          <w:szCs w:val="32"/>
        </w:rPr>
        <w:t xml:space="preserve">Sunflower </w:t>
      </w:r>
      <w:proofErr w:type="gramStart"/>
      <w:r w:rsidRPr="00017280">
        <w:rPr>
          <w:sz w:val="32"/>
          <w:szCs w:val="32"/>
        </w:rPr>
        <w:t>Bio-Dynamic</w:t>
      </w:r>
      <w:proofErr w:type="gramEnd"/>
      <w:r w:rsidRPr="00017280">
        <w:rPr>
          <w:sz w:val="32"/>
          <w:szCs w:val="32"/>
        </w:rPr>
        <w:t xml:space="preserve"> Farms</w:t>
      </w:r>
    </w:p>
    <w:p w14:paraId="3339B751" w14:textId="3CF4CEF1" w:rsidR="00A01111" w:rsidRPr="00017280" w:rsidRDefault="00A01111" w:rsidP="00BE7DC1">
      <w:pPr>
        <w:pStyle w:val="01-Lessonplantext"/>
        <w:ind w:left="0"/>
        <w:rPr>
          <w:sz w:val="24"/>
        </w:rPr>
      </w:pPr>
      <w:r w:rsidRPr="00017280">
        <w:rPr>
          <w:sz w:val="24"/>
        </w:rPr>
        <w:t>We are a group of small family farm</w:t>
      </w:r>
      <w:r w:rsidR="004D014C" w:rsidRPr="00017280">
        <w:rPr>
          <w:sz w:val="24"/>
        </w:rPr>
        <w:t>s</w:t>
      </w:r>
      <w:r w:rsidRPr="00017280">
        <w:rPr>
          <w:sz w:val="24"/>
        </w:rPr>
        <w:t xml:space="preserve"> situated in a large agriculture valley. Many of us have been farming for nearly 80 years. We have long been committed to using sustainable practices to raise our crops and livestock. </w:t>
      </w:r>
    </w:p>
    <w:p w14:paraId="06C59323" w14:textId="31FA7456" w:rsidR="00A01111" w:rsidRPr="00017280" w:rsidRDefault="00A01111" w:rsidP="00BE7DC1">
      <w:pPr>
        <w:pStyle w:val="01-Lessonplantext"/>
        <w:ind w:left="0"/>
        <w:rPr>
          <w:sz w:val="24"/>
        </w:rPr>
      </w:pPr>
      <w:r w:rsidRPr="00017280">
        <w:rPr>
          <w:sz w:val="24"/>
        </w:rPr>
        <w:t>All of the farms in our group have committed to NOT using pesticides or genetically modified crops. Many of us grow heirloom crops from seeds passed down through generations of family farmers. We believe the public should know where their food comes from and how it is produced. Most of our food is sold within 200 miles of our farms</w:t>
      </w:r>
      <w:r w:rsidR="00F76B08" w:rsidRPr="00017280">
        <w:rPr>
          <w:sz w:val="24"/>
        </w:rPr>
        <w:t>, at farmers markets</w:t>
      </w:r>
      <w:r w:rsidRPr="00017280">
        <w:rPr>
          <w:sz w:val="24"/>
        </w:rPr>
        <w:t xml:space="preserve"> where we interact with our customers. </w:t>
      </w:r>
    </w:p>
    <w:p w14:paraId="76044048" w14:textId="72CFC1B1" w:rsidR="00A01111" w:rsidRPr="00017280" w:rsidRDefault="00A01111" w:rsidP="00BE7DC1">
      <w:pPr>
        <w:pStyle w:val="01-Lessonplantext"/>
        <w:ind w:left="0"/>
        <w:rPr>
          <w:sz w:val="24"/>
        </w:rPr>
      </w:pPr>
      <w:r w:rsidRPr="00017280">
        <w:rPr>
          <w:sz w:val="24"/>
        </w:rPr>
        <w:t xml:space="preserve">We also participate in educational events across the state related to sustainable food practices. Some of our food is also sold to food manufactures that share our vision about how food should be raised and </w:t>
      </w:r>
      <w:r w:rsidR="004D014C" w:rsidRPr="00017280">
        <w:rPr>
          <w:sz w:val="24"/>
        </w:rPr>
        <w:t xml:space="preserve">about </w:t>
      </w:r>
      <w:r w:rsidRPr="00017280">
        <w:rPr>
          <w:sz w:val="24"/>
        </w:rPr>
        <w:t xml:space="preserve">educating the public. </w:t>
      </w:r>
    </w:p>
    <w:p w14:paraId="0465DECC" w14:textId="5A3AF1C9" w:rsidR="00A01111" w:rsidRPr="00017280" w:rsidRDefault="00A01111" w:rsidP="00BE7DC1">
      <w:pPr>
        <w:pStyle w:val="01-Lessonplantext"/>
        <w:ind w:left="0"/>
        <w:rPr>
          <w:sz w:val="24"/>
        </w:rPr>
      </w:pPr>
      <w:r w:rsidRPr="00017280">
        <w:rPr>
          <w:sz w:val="24"/>
        </w:rPr>
        <w:t>As agriculture has boomed in our area</w:t>
      </w:r>
      <w:r w:rsidR="004D014C" w:rsidRPr="00017280">
        <w:rPr>
          <w:sz w:val="24"/>
        </w:rPr>
        <w:t>,</w:t>
      </w:r>
      <w:r w:rsidRPr="00017280">
        <w:rPr>
          <w:sz w:val="24"/>
        </w:rPr>
        <w:t xml:space="preserve"> we have experienced an increased number of large farmers using practices very different from ours. They use conventional methods of farming that rely upon pesticide use and genetically modified crops.  </w:t>
      </w:r>
    </w:p>
    <w:p w14:paraId="46756426" w14:textId="77777777" w:rsidR="00BE7DC1" w:rsidRDefault="00A01111" w:rsidP="00BE7DC1">
      <w:pPr>
        <w:pStyle w:val="01-Lessonplantext"/>
        <w:ind w:left="0"/>
        <w:rPr>
          <w:sz w:val="24"/>
        </w:rPr>
      </w:pPr>
      <w:r w:rsidRPr="00017280">
        <w:rPr>
          <w:sz w:val="24"/>
        </w:rPr>
        <w:t>Some of these practices have produced “</w:t>
      </w:r>
      <w:proofErr w:type="spellStart"/>
      <w:r w:rsidRPr="00017280">
        <w:rPr>
          <w:sz w:val="24"/>
        </w:rPr>
        <w:t>superweeds</w:t>
      </w:r>
      <w:proofErr w:type="spellEnd"/>
      <w:r w:rsidRPr="00017280">
        <w:rPr>
          <w:sz w:val="24"/>
        </w:rPr>
        <w:t>,” weed</w:t>
      </w:r>
      <w:r w:rsidR="004D014C" w:rsidRPr="00017280">
        <w:rPr>
          <w:sz w:val="24"/>
        </w:rPr>
        <w:t>s</w:t>
      </w:r>
      <w:r w:rsidRPr="00017280">
        <w:rPr>
          <w:sz w:val="24"/>
        </w:rPr>
        <w:t xml:space="preserve"> that cannot be killed using our organic methods. </w:t>
      </w:r>
      <w:r w:rsidR="004D014C" w:rsidRPr="00017280">
        <w:rPr>
          <w:sz w:val="24"/>
        </w:rPr>
        <w:t xml:space="preserve">In recent years, many of the farmers in our group have found that these plants are making their way into their farms. </w:t>
      </w:r>
      <w:r w:rsidRPr="00017280">
        <w:rPr>
          <w:sz w:val="24"/>
        </w:rPr>
        <w:t xml:space="preserve"> Many of us are concerned about the spread of these weeds and</w:t>
      </w:r>
      <w:r w:rsidR="004D014C" w:rsidRPr="00017280">
        <w:rPr>
          <w:sz w:val="24"/>
        </w:rPr>
        <w:t xml:space="preserve"> of</w:t>
      </w:r>
      <w:r w:rsidRPr="00017280">
        <w:rPr>
          <w:sz w:val="24"/>
        </w:rPr>
        <w:t xml:space="preserve"> the </w:t>
      </w:r>
      <w:r w:rsidR="004D014C" w:rsidRPr="00017280">
        <w:rPr>
          <w:sz w:val="24"/>
        </w:rPr>
        <w:t xml:space="preserve">genetically modified </w:t>
      </w:r>
      <w:r w:rsidRPr="00017280">
        <w:rPr>
          <w:sz w:val="24"/>
        </w:rPr>
        <w:t>crops into our own fields.</w:t>
      </w:r>
    </w:p>
    <w:p w14:paraId="138C5C13" w14:textId="701D79D5" w:rsidR="00B760E8" w:rsidRPr="00017280" w:rsidRDefault="00B760E8" w:rsidP="00234F41">
      <w:pPr>
        <w:pStyle w:val="01-Lessonplantext"/>
        <w:rPr>
          <w:sz w:val="24"/>
        </w:rPr>
      </w:pPr>
      <w:r w:rsidRPr="00017280">
        <w:rPr>
          <w:sz w:val="24"/>
        </w:rPr>
        <w:br w:type="page"/>
      </w:r>
    </w:p>
    <w:p w14:paraId="0AB4FFE0" w14:textId="77777777" w:rsidR="00A01111" w:rsidRPr="00017280" w:rsidRDefault="00A01111" w:rsidP="00BE7DC1">
      <w:pPr>
        <w:pStyle w:val="01-LessonplanBlevelhead"/>
        <w:rPr>
          <w:sz w:val="32"/>
          <w:szCs w:val="32"/>
        </w:rPr>
      </w:pPr>
      <w:r w:rsidRPr="00017280">
        <w:rPr>
          <w:sz w:val="32"/>
          <w:szCs w:val="32"/>
        </w:rPr>
        <w:t>Farm Workers United</w:t>
      </w:r>
    </w:p>
    <w:p w14:paraId="222B8B1A" w14:textId="722BE186" w:rsidR="00A01111" w:rsidRPr="00017280" w:rsidRDefault="00A01111" w:rsidP="00BE7DC1">
      <w:pPr>
        <w:pStyle w:val="01-Lessonplantext"/>
        <w:ind w:left="0"/>
        <w:rPr>
          <w:sz w:val="24"/>
        </w:rPr>
      </w:pPr>
      <w:r w:rsidRPr="00017280">
        <w:rPr>
          <w:sz w:val="24"/>
        </w:rPr>
        <w:t>We are a group of individuals dedicated to providing farm workers and other working people a chance for empowerment and innovation. Most of our workers come from the fields. They have experienced first</w:t>
      </w:r>
      <w:r w:rsidR="004D014C" w:rsidRPr="00017280">
        <w:rPr>
          <w:sz w:val="24"/>
        </w:rPr>
        <w:t xml:space="preserve"> </w:t>
      </w:r>
      <w:r w:rsidRPr="00017280">
        <w:rPr>
          <w:sz w:val="24"/>
        </w:rPr>
        <w:t xml:space="preserve">hand the low wages, </w:t>
      </w:r>
      <w:proofErr w:type="gramStart"/>
      <w:r w:rsidRPr="00017280">
        <w:rPr>
          <w:sz w:val="24"/>
        </w:rPr>
        <w:t>back</w:t>
      </w:r>
      <w:r w:rsidR="004D014C" w:rsidRPr="00017280">
        <w:rPr>
          <w:sz w:val="24"/>
        </w:rPr>
        <w:t>-</w:t>
      </w:r>
      <w:r w:rsidRPr="00017280">
        <w:rPr>
          <w:sz w:val="24"/>
        </w:rPr>
        <w:t>breaking</w:t>
      </w:r>
      <w:proofErr w:type="gramEnd"/>
      <w:r w:rsidRPr="00017280">
        <w:rPr>
          <w:sz w:val="24"/>
        </w:rPr>
        <w:t xml:space="preserve"> </w:t>
      </w:r>
      <w:r w:rsidR="004D014C" w:rsidRPr="00017280">
        <w:rPr>
          <w:sz w:val="24"/>
        </w:rPr>
        <w:t xml:space="preserve">labor </w:t>
      </w:r>
      <w:r w:rsidRPr="00017280">
        <w:rPr>
          <w:sz w:val="24"/>
        </w:rPr>
        <w:t>conditions</w:t>
      </w:r>
      <w:r w:rsidR="004D014C" w:rsidRPr="00017280">
        <w:rPr>
          <w:sz w:val="24"/>
        </w:rPr>
        <w:t>,</w:t>
      </w:r>
      <w:r w:rsidRPr="00017280">
        <w:rPr>
          <w:sz w:val="24"/>
        </w:rPr>
        <w:t xml:space="preserve"> and below</w:t>
      </w:r>
      <w:r w:rsidR="004D014C" w:rsidRPr="00017280">
        <w:rPr>
          <w:sz w:val="24"/>
        </w:rPr>
        <w:t>-</w:t>
      </w:r>
      <w:r w:rsidRPr="00017280">
        <w:rPr>
          <w:sz w:val="24"/>
        </w:rPr>
        <w:t xml:space="preserve">standard living conditions. They know how hard it is to organize a union but build on their experience to advocate for the issues that are important to the farm workers. </w:t>
      </w:r>
    </w:p>
    <w:p w14:paraId="19763DCB" w14:textId="6C886372" w:rsidR="00A01111" w:rsidRPr="00017280" w:rsidRDefault="00A01111" w:rsidP="00BE7DC1">
      <w:pPr>
        <w:pStyle w:val="01-Lessonplantext"/>
        <w:ind w:left="0"/>
        <w:rPr>
          <w:sz w:val="24"/>
        </w:rPr>
      </w:pPr>
      <w:r w:rsidRPr="00017280">
        <w:rPr>
          <w:sz w:val="24"/>
        </w:rPr>
        <w:t xml:space="preserve">One of our main goals is safe working </w:t>
      </w:r>
      <w:proofErr w:type="gramStart"/>
      <w:r w:rsidRPr="00017280">
        <w:rPr>
          <w:sz w:val="24"/>
        </w:rPr>
        <w:t>conditions</w:t>
      </w:r>
      <w:proofErr w:type="gramEnd"/>
      <w:r w:rsidRPr="00017280">
        <w:rPr>
          <w:sz w:val="24"/>
        </w:rPr>
        <w:t xml:space="preserve"> for all workers. We support farm practices that create sustainable food choices for the environment and for the health of the workers.  </w:t>
      </w:r>
    </w:p>
    <w:p w14:paraId="2BD10909" w14:textId="07FF1886" w:rsidR="00A01111" w:rsidRPr="00017280" w:rsidRDefault="00A01111" w:rsidP="00BE7DC1">
      <w:pPr>
        <w:pStyle w:val="01-Lessonplantext"/>
        <w:ind w:left="0"/>
        <w:rPr>
          <w:rFonts w:asciiTheme="minorHAnsi" w:hAnsiTheme="minorHAnsi"/>
          <w:b/>
          <w:bCs/>
          <w:sz w:val="24"/>
        </w:rPr>
      </w:pPr>
      <w:r w:rsidRPr="00017280">
        <w:rPr>
          <w:sz w:val="24"/>
        </w:rPr>
        <w:t xml:space="preserve">Many farms use practices that prioritize creating more food </w:t>
      </w:r>
      <w:r w:rsidR="004D014C" w:rsidRPr="00017280">
        <w:rPr>
          <w:sz w:val="24"/>
        </w:rPr>
        <w:t>above</w:t>
      </w:r>
      <w:r w:rsidRPr="00017280">
        <w:rPr>
          <w:sz w:val="24"/>
        </w:rPr>
        <w:t xml:space="preserve"> the health of the workers and the land. Many genetically modified crops, such as corn, require an increased use of pesticides to kill weeds.  This increased exposure to pesticides is impacting the health of the workers in these fields. We believe it is our job to educate the American public about these working conditions and their causes.  </w:t>
      </w:r>
    </w:p>
    <w:p w14:paraId="42F19CFF" w14:textId="77777777" w:rsidR="000D34C8" w:rsidRDefault="00BE7DC1">
      <w:pPr>
        <w:spacing w:after="160" w:line="259" w:lineRule="auto"/>
        <w:rPr>
          <w:rFonts w:asciiTheme="minorHAnsi" w:hAnsiTheme="minorHAnsi"/>
          <w:b/>
          <w:bCs/>
          <w:szCs w:val="22"/>
        </w:rPr>
        <w:sectPr w:rsidR="000D34C8" w:rsidSect="00D53E29">
          <w:headerReference w:type="default" r:id="rId14"/>
          <w:pgSz w:w="12240" w:h="15840"/>
          <w:pgMar w:top="1440" w:right="1080" w:bottom="1440" w:left="1080" w:header="720" w:footer="720" w:gutter="0"/>
          <w:cols w:space="720"/>
        </w:sectPr>
      </w:pPr>
      <w:r>
        <w:rPr>
          <w:rFonts w:asciiTheme="minorHAnsi" w:hAnsiTheme="minorHAnsi"/>
          <w:b/>
          <w:bCs/>
          <w:szCs w:val="22"/>
        </w:rPr>
        <w:br w:type="page"/>
      </w:r>
    </w:p>
    <w:p w14:paraId="725CEAF2" w14:textId="605C8C5E" w:rsidR="00A01111" w:rsidRPr="00B741EF" w:rsidRDefault="00A01111" w:rsidP="00234F41">
      <w:pPr>
        <w:pStyle w:val="01-LessonplanAlevelhead"/>
        <w:rPr>
          <w:szCs w:val="22"/>
        </w:rPr>
      </w:pPr>
      <w:r w:rsidRPr="00B741EF">
        <w:t>Summary of Proposed Legislation</w:t>
      </w:r>
    </w:p>
    <w:p w14:paraId="71AE4537" w14:textId="65C02075" w:rsidR="00A01111" w:rsidRPr="00B741EF" w:rsidRDefault="004D014C" w:rsidP="00234F41">
      <w:pPr>
        <w:pStyle w:val="01-Lessonplantext"/>
      </w:pPr>
      <w:r>
        <w:rPr>
          <w:highlight w:val="white"/>
        </w:rPr>
        <w:t xml:space="preserve">The </w:t>
      </w:r>
      <w:r w:rsidR="00A01111" w:rsidRPr="00B741EF">
        <w:rPr>
          <w:highlight w:val="white"/>
        </w:rPr>
        <w:t xml:space="preserve">Genetically Engineered Food Right-to-Know Act </w:t>
      </w:r>
      <w:r>
        <w:rPr>
          <w:highlight w:val="white"/>
        </w:rPr>
        <w:t>would a</w:t>
      </w:r>
      <w:r w:rsidR="00A01111" w:rsidRPr="00B741EF">
        <w:rPr>
          <w:highlight w:val="white"/>
        </w:rPr>
        <w:t>mend the Federal Food, Drug, and Cosmetic Act to deem misbranded any food that has been genetically engineered or contains one or more genetically engineered ingredients, unless such information is clearly disclosed.</w:t>
      </w:r>
    </w:p>
    <w:p w14:paraId="45A24032" w14:textId="14D22881" w:rsidR="00A01111" w:rsidRPr="00B741EF" w:rsidRDefault="006F5911" w:rsidP="00234F41">
      <w:pPr>
        <w:pStyle w:val="01-Lessonplantext"/>
      </w:pPr>
      <w:r>
        <w:rPr>
          <w:highlight w:val="white"/>
        </w:rPr>
        <w:t>This legislation is e</w:t>
      </w:r>
      <w:r w:rsidR="00A01111" w:rsidRPr="00B741EF">
        <w:rPr>
          <w:highlight w:val="white"/>
        </w:rPr>
        <w:t>xempt from this legislation is any food that:</w:t>
      </w:r>
    </w:p>
    <w:p w14:paraId="7C85A9AF" w14:textId="79872750" w:rsidR="00A01111" w:rsidRPr="00B741EF" w:rsidRDefault="00A01111" w:rsidP="00715B7C">
      <w:pPr>
        <w:pStyle w:val="01-Lessonplannumberedtext"/>
        <w:numPr>
          <w:ilvl w:val="0"/>
          <w:numId w:val="66"/>
        </w:numPr>
      </w:pPr>
      <w:proofErr w:type="gramStart"/>
      <w:r w:rsidRPr="00234F41">
        <w:rPr>
          <w:highlight w:val="white"/>
        </w:rPr>
        <w:t>is</w:t>
      </w:r>
      <w:proofErr w:type="gramEnd"/>
      <w:r w:rsidRPr="00234F41">
        <w:rPr>
          <w:highlight w:val="white"/>
        </w:rPr>
        <w:t xml:space="preserve"> served in restaurants or other similar eating establishments,</w:t>
      </w:r>
    </w:p>
    <w:p w14:paraId="2ECB9184" w14:textId="50FC15FB" w:rsidR="00A01111" w:rsidRPr="00B741EF" w:rsidRDefault="00A01111" w:rsidP="00234F41">
      <w:pPr>
        <w:pStyle w:val="01-Lessonplannumberedtext"/>
      </w:pPr>
      <w:proofErr w:type="gramStart"/>
      <w:r w:rsidRPr="00B741EF">
        <w:rPr>
          <w:highlight w:val="white"/>
        </w:rPr>
        <w:t>is</w:t>
      </w:r>
      <w:proofErr w:type="gramEnd"/>
      <w:r w:rsidRPr="00B741EF">
        <w:rPr>
          <w:highlight w:val="white"/>
        </w:rPr>
        <w:t xml:space="preserve"> a medical food,</w:t>
      </w:r>
    </w:p>
    <w:p w14:paraId="529A4101" w14:textId="71E42A01" w:rsidR="00A01111" w:rsidRPr="00B741EF" w:rsidRDefault="00A01111" w:rsidP="00234F41">
      <w:pPr>
        <w:pStyle w:val="01-Lessonplannumberedtext"/>
      </w:pPr>
      <w:proofErr w:type="gramStart"/>
      <w:r w:rsidRPr="00B741EF">
        <w:rPr>
          <w:highlight w:val="white"/>
        </w:rPr>
        <w:t>would</w:t>
      </w:r>
      <w:proofErr w:type="gramEnd"/>
      <w:r w:rsidRPr="00B741EF">
        <w:rPr>
          <w:highlight w:val="white"/>
        </w:rPr>
        <w:t xml:space="preserve"> be subject to such requirement solely because it was produced using a genetically engineered vaccine, or</w:t>
      </w:r>
    </w:p>
    <w:p w14:paraId="02BCAB38" w14:textId="592C50D0" w:rsidR="00A01111" w:rsidRPr="00B741EF" w:rsidRDefault="00A01111" w:rsidP="00234F41">
      <w:pPr>
        <w:pStyle w:val="01-Lessonplannumberedtext"/>
      </w:pPr>
      <w:proofErr w:type="gramStart"/>
      <w:r w:rsidRPr="00B741EF">
        <w:rPr>
          <w:highlight w:val="white"/>
        </w:rPr>
        <w:t>would</w:t>
      </w:r>
      <w:proofErr w:type="gramEnd"/>
      <w:r w:rsidRPr="00B741EF">
        <w:rPr>
          <w:highlight w:val="white"/>
        </w:rPr>
        <w:t xml:space="preserve"> be subject to such requirement solely because it includes the use of a genetically engineered processing aid (including yeast) or enzyme.</w:t>
      </w:r>
    </w:p>
    <w:p w14:paraId="1B012D62" w14:textId="5D6893C9" w:rsidR="00A01111" w:rsidRPr="00B741EF" w:rsidRDefault="006F5911" w:rsidP="00234F41">
      <w:pPr>
        <w:pStyle w:val="01-Lessonplantext"/>
      </w:pPr>
      <w:r>
        <w:rPr>
          <w:highlight w:val="white"/>
        </w:rPr>
        <w:t>This legislation d</w:t>
      </w:r>
      <w:r w:rsidR="00A01111" w:rsidRPr="00B741EF">
        <w:rPr>
          <w:highlight w:val="white"/>
        </w:rPr>
        <w:t>efines "genetically engineered" as a material intended for human consumption that is:</w:t>
      </w:r>
    </w:p>
    <w:p w14:paraId="1736B843" w14:textId="4F1D8B0E" w:rsidR="00A01111" w:rsidRPr="00B741EF" w:rsidRDefault="00A01111" w:rsidP="00715B7C">
      <w:pPr>
        <w:pStyle w:val="01-Lessonplannumberedtext"/>
        <w:numPr>
          <w:ilvl w:val="0"/>
          <w:numId w:val="67"/>
        </w:numPr>
      </w:pPr>
      <w:proofErr w:type="gramStart"/>
      <w:r w:rsidRPr="00234F41">
        <w:rPr>
          <w:highlight w:val="white"/>
        </w:rPr>
        <w:t>an</w:t>
      </w:r>
      <w:proofErr w:type="gramEnd"/>
      <w:r w:rsidRPr="00234F41">
        <w:rPr>
          <w:highlight w:val="white"/>
        </w:rPr>
        <w:t xml:space="preserve"> organism produced through the intentional use of genetic engineering, or</w:t>
      </w:r>
    </w:p>
    <w:p w14:paraId="29479A8A" w14:textId="3B6C7E24" w:rsidR="00A01111" w:rsidRPr="00B741EF" w:rsidRDefault="00A01111" w:rsidP="00234F41">
      <w:pPr>
        <w:pStyle w:val="01-Lessonplannumberedtext"/>
      </w:pPr>
      <w:proofErr w:type="gramStart"/>
      <w:r w:rsidRPr="00B741EF">
        <w:rPr>
          <w:highlight w:val="white"/>
        </w:rPr>
        <w:t>the</w:t>
      </w:r>
      <w:proofErr w:type="gramEnd"/>
      <w:r w:rsidRPr="00B741EF">
        <w:rPr>
          <w:highlight w:val="white"/>
        </w:rPr>
        <w:t xml:space="preserve"> progeny of intended sexual or asexual reproduction (or both) of one or more organisms that is the product of genetic engineering.</w:t>
      </w:r>
    </w:p>
    <w:p w14:paraId="3B005C73" w14:textId="0FFA6555" w:rsidR="00A01111" w:rsidRPr="00B741EF" w:rsidRDefault="006F5911" w:rsidP="00234F41">
      <w:pPr>
        <w:pStyle w:val="01-Lessonplantext"/>
      </w:pPr>
      <w:r>
        <w:rPr>
          <w:highlight w:val="white"/>
        </w:rPr>
        <w:t xml:space="preserve">This </w:t>
      </w:r>
      <w:r>
        <w:rPr>
          <w:rFonts w:hint="eastAsia"/>
          <w:highlight w:val="white"/>
        </w:rPr>
        <w:t>legislation</w:t>
      </w:r>
      <w:r>
        <w:rPr>
          <w:highlight w:val="white"/>
        </w:rPr>
        <w:t xml:space="preserve"> d</w:t>
      </w:r>
      <w:r w:rsidR="00A01111" w:rsidRPr="00B741EF">
        <w:rPr>
          <w:highlight w:val="white"/>
        </w:rPr>
        <w:t>efines "genetically engineered ingredient" as an ingredient in a food that is derived from any part of an organism that has been genetically engineered, without regard to whether:</w:t>
      </w:r>
    </w:p>
    <w:p w14:paraId="17E78A16" w14:textId="562A0353" w:rsidR="00A01111" w:rsidRPr="00B741EF" w:rsidRDefault="00A01111" w:rsidP="00715B7C">
      <w:pPr>
        <w:pStyle w:val="01-Lessonplannumberedtext"/>
        <w:numPr>
          <w:ilvl w:val="0"/>
          <w:numId w:val="68"/>
        </w:numPr>
      </w:pPr>
      <w:proofErr w:type="gramStart"/>
      <w:r w:rsidRPr="00234F41">
        <w:rPr>
          <w:highlight w:val="white"/>
        </w:rPr>
        <w:t>the</w:t>
      </w:r>
      <w:proofErr w:type="gramEnd"/>
      <w:r w:rsidRPr="00234F41">
        <w:rPr>
          <w:highlight w:val="white"/>
        </w:rPr>
        <w:t xml:space="preserve"> altered molecular or cellular characteristics of the organism are detectable in the material, and</w:t>
      </w:r>
    </w:p>
    <w:p w14:paraId="28A92D75" w14:textId="24CE78E5" w:rsidR="00A01111" w:rsidRPr="00B741EF" w:rsidRDefault="00A01111" w:rsidP="00234F41">
      <w:pPr>
        <w:pStyle w:val="01-Lessonplannumberedtext"/>
      </w:pPr>
      <w:proofErr w:type="gramStart"/>
      <w:r w:rsidRPr="00B741EF">
        <w:rPr>
          <w:highlight w:val="white"/>
        </w:rPr>
        <w:t>the</w:t>
      </w:r>
      <w:proofErr w:type="gramEnd"/>
      <w:r w:rsidRPr="00B741EF">
        <w:rPr>
          <w:highlight w:val="white"/>
        </w:rPr>
        <w:t xml:space="preserve"> organism is capable for use as human food.</w:t>
      </w:r>
    </w:p>
    <w:p w14:paraId="7D41B592" w14:textId="140E2328" w:rsidR="00A01111" w:rsidRPr="00B741EF" w:rsidRDefault="006F5911" w:rsidP="00234F41">
      <w:pPr>
        <w:pStyle w:val="01-Lessonplantext"/>
      </w:pPr>
      <w:r>
        <w:rPr>
          <w:highlight w:val="white"/>
        </w:rPr>
        <w:t>This legislation e</w:t>
      </w:r>
      <w:r w:rsidR="00A01111" w:rsidRPr="00B741EF">
        <w:rPr>
          <w:highlight w:val="white"/>
        </w:rPr>
        <w:t>xcludes from penalties for misbranding of genetically engineered food or ingredients any recipient that establishes a guaranty or undertaking that:</w:t>
      </w:r>
    </w:p>
    <w:p w14:paraId="5CDF9A99" w14:textId="3851302F" w:rsidR="00A01111" w:rsidRPr="00B741EF" w:rsidRDefault="00234F41" w:rsidP="00715B7C">
      <w:pPr>
        <w:pStyle w:val="01-Lessonplannumberedtext"/>
        <w:numPr>
          <w:ilvl w:val="0"/>
          <w:numId w:val="69"/>
        </w:numPr>
      </w:pPr>
      <w:proofErr w:type="gramStart"/>
      <w:r>
        <w:rPr>
          <w:highlight w:val="white"/>
        </w:rPr>
        <w:t>i</w:t>
      </w:r>
      <w:r w:rsidR="00A01111" w:rsidRPr="00234F41">
        <w:rPr>
          <w:highlight w:val="white"/>
        </w:rPr>
        <w:t>s</w:t>
      </w:r>
      <w:proofErr w:type="gramEnd"/>
      <w:r w:rsidR="00A01111" w:rsidRPr="00234F41">
        <w:rPr>
          <w:highlight w:val="white"/>
        </w:rPr>
        <w:t xml:space="preserve"> signed by, and contains the name and address of, a person residing in the United States from whom the recipient received the food in good faith (including the receipt of seeds to grow raw agricultural commodities); and</w:t>
      </w:r>
    </w:p>
    <w:p w14:paraId="093AC377" w14:textId="1DB25D15" w:rsidR="00A01111" w:rsidRPr="00B741EF" w:rsidRDefault="00A01111" w:rsidP="00234F41">
      <w:pPr>
        <w:pStyle w:val="01-Lessonplannumberedtext"/>
      </w:pPr>
      <w:proofErr w:type="gramStart"/>
      <w:r w:rsidRPr="00B741EF">
        <w:rPr>
          <w:highlight w:val="white"/>
        </w:rPr>
        <w:t>contains</w:t>
      </w:r>
      <w:proofErr w:type="gramEnd"/>
      <w:r w:rsidRPr="00B741EF">
        <w:rPr>
          <w:highlight w:val="white"/>
        </w:rPr>
        <w:t xml:space="preserve"> a statement to the effect that the food is not genetically engineered or does not contain a genetically engineered ingredient.</w:t>
      </w:r>
    </w:p>
    <w:p w14:paraId="2E696494" w14:textId="7D676EA0" w:rsidR="00A01111" w:rsidRPr="00B741EF" w:rsidRDefault="006F5911" w:rsidP="00234F41">
      <w:pPr>
        <w:pStyle w:val="01-Lessonplantext"/>
      </w:pPr>
      <w:r>
        <w:rPr>
          <w:highlight w:val="white"/>
        </w:rPr>
        <w:t>This legislation a</w:t>
      </w:r>
      <w:r w:rsidR="00A01111" w:rsidRPr="00B741EF">
        <w:rPr>
          <w:highlight w:val="white"/>
        </w:rPr>
        <w:t>pplies this exclusion from penalties without regard to the manner in which the recipient uses the food.</w:t>
      </w:r>
    </w:p>
    <w:p w14:paraId="1C444C06" w14:textId="040BD9B4" w:rsidR="00A01111" w:rsidRPr="00B741EF" w:rsidRDefault="006F5911" w:rsidP="00234F41">
      <w:pPr>
        <w:pStyle w:val="01-Lessonplantext"/>
      </w:pPr>
      <w:r>
        <w:rPr>
          <w:highlight w:val="white"/>
        </w:rPr>
        <w:t>This legislation e</w:t>
      </w:r>
      <w:r w:rsidR="00A01111" w:rsidRPr="00B741EF">
        <w:rPr>
          <w:highlight w:val="white"/>
        </w:rPr>
        <w:t>xcludes an agricultural producer also from such penalties when a violation occurs because food the producer has grown, raised, or otherwise produced, which neither contains nor was produced with a genetically engineered material, is subsequently contaminated with a food that does contain or was produced with a genetically engineered material, and the agricultural producer has not intended any such contamination nor was negligent in the matter.</w:t>
      </w:r>
    </w:p>
    <w:p w14:paraId="38F7C656" w14:textId="77777777" w:rsidR="00E42AC8" w:rsidRDefault="00E42AC8" w:rsidP="00A01111">
      <w:pPr>
        <w:rPr>
          <w:rFonts w:asciiTheme="minorHAnsi" w:hAnsiTheme="minorHAnsi"/>
          <w:b/>
          <w:bCs/>
          <w:szCs w:val="22"/>
        </w:rPr>
        <w:sectPr w:rsidR="00E42AC8" w:rsidSect="00D53E29">
          <w:headerReference w:type="default" r:id="rId15"/>
          <w:pgSz w:w="12240" w:h="15840"/>
          <w:pgMar w:top="1440" w:right="1080" w:bottom="1440" w:left="1080" w:header="720" w:footer="720" w:gutter="0"/>
          <w:cols w:space="720"/>
        </w:sectPr>
      </w:pPr>
    </w:p>
    <w:p w14:paraId="61D3F374" w14:textId="229310BB" w:rsidR="00A01111" w:rsidRPr="0012609F" w:rsidRDefault="00A01111" w:rsidP="00E046D1">
      <w:pPr>
        <w:pStyle w:val="01-LessonplanAlevelhead"/>
        <w:ind w:left="450" w:hanging="450"/>
      </w:pPr>
      <w:bookmarkStart w:id="12" w:name="comm3_2"/>
      <w:bookmarkEnd w:id="12"/>
      <w:r w:rsidRPr="0012609F">
        <w:t xml:space="preserve">Additional Genetically Modified </w:t>
      </w:r>
      <w:r w:rsidR="00672674">
        <w:t>F</w:t>
      </w:r>
      <w:r w:rsidRPr="0012609F">
        <w:t>oods Resources for the Teacher</w:t>
      </w:r>
    </w:p>
    <w:p w14:paraId="0AA0B343" w14:textId="01499A12" w:rsidR="00A01111" w:rsidRPr="00234F41" w:rsidRDefault="006F5911" w:rsidP="00E046D1">
      <w:pPr>
        <w:pStyle w:val="01-Lessonplannumberedtext"/>
        <w:numPr>
          <w:ilvl w:val="0"/>
          <w:numId w:val="70"/>
        </w:numPr>
        <w:ind w:left="450" w:hanging="450"/>
        <w:rPr>
          <w:b/>
        </w:rPr>
      </w:pPr>
      <w:r w:rsidRPr="00234F41">
        <w:rPr>
          <w:b/>
          <w:shd w:val="clear" w:color="auto" w:fill="FFFFFF"/>
        </w:rPr>
        <w:t xml:space="preserve">Book: </w:t>
      </w:r>
      <w:r w:rsidR="00A01111" w:rsidRPr="00234F41">
        <w:rPr>
          <w:i/>
          <w:shd w:val="clear" w:color="auto" w:fill="FFFFFF"/>
        </w:rPr>
        <w:t xml:space="preserve">Tomorrow's Table: Organic Farming, Genetics, and the Future of Food </w:t>
      </w:r>
      <w:r w:rsidR="00A01111" w:rsidRPr="00234F41">
        <w:rPr>
          <w:shd w:val="clear" w:color="auto" w:fill="FFFFFF"/>
        </w:rPr>
        <w:t xml:space="preserve">by </w:t>
      </w:r>
      <w:r w:rsidR="00A01111" w:rsidRPr="00EA1DFE">
        <w:t>Pamela C. Ronald</w:t>
      </w:r>
      <w:r w:rsidR="00A01111" w:rsidRPr="00234F41">
        <w:rPr>
          <w:shd w:val="clear" w:color="auto" w:fill="FFFFFF"/>
        </w:rPr>
        <w:t xml:space="preserve">, </w:t>
      </w:r>
      <w:r w:rsidR="00A01111" w:rsidRPr="00EA1DFE">
        <w:t xml:space="preserve">R. W. </w:t>
      </w:r>
      <w:proofErr w:type="spellStart"/>
      <w:r w:rsidR="00A01111" w:rsidRPr="00EA1DFE">
        <w:t>Adamchak</w:t>
      </w:r>
      <w:proofErr w:type="spellEnd"/>
      <w:r w:rsidRPr="00234F41">
        <w:rPr>
          <w:shd w:val="clear" w:color="auto" w:fill="FFFFFF"/>
        </w:rPr>
        <w:t>, January 8, 2010</w:t>
      </w:r>
    </w:p>
    <w:p w14:paraId="5209C6B0" w14:textId="7FA84C53" w:rsidR="00A01111" w:rsidRPr="00234F41" w:rsidRDefault="00A01111" w:rsidP="00E046D1">
      <w:pPr>
        <w:pStyle w:val="01-Lessonplannumberedtext"/>
        <w:ind w:left="450" w:hanging="450"/>
        <w:rPr>
          <w:b/>
        </w:rPr>
      </w:pPr>
      <w:r w:rsidRPr="00234F41">
        <w:rPr>
          <w:b/>
        </w:rPr>
        <w:t>Videos</w:t>
      </w:r>
    </w:p>
    <w:p w14:paraId="34C668EF" w14:textId="77777777" w:rsidR="00987001" w:rsidRDefault="006F5911" w:rsidP="00E046D1">
      <w:pPr>
        <w:pStyle w:val="01-Lessonplanbullettext"/>
        <w:ind w:left="450" w:hanging="450"/>
        <w:rPr>
          <w:color w:val="333333"/>
          <w:shd w:val="clear" w:color="auto" w:fill="FFFFFF"/>
        </w:rPr>
      </w:pPr>
      <w:r>
        <w:rPr>
          <w:shd w:val="clear" w:color="auto" w:fill="FFFFFF"/>
        </w:rPr>
        <w:t>"</w:t>
      </w:r>
      <w:r w:rsidR="00A01111" w:rsidRPr="0012609F">
        <w:rPr>
          <w:shd w:val="clear" w:color="auto" w:fill="FFFFFF"/>
        </w:rPr>
        <w:t>GM food and you</w:t>
      </w:r>
      <w:r>
        <w:rPr>
          <w:shd w:val="clear" w:color="auto" w:fill="FFFFFF"/>
        </w:rPr>
        <w:t>,"</w:t>
      </w:r>
      <w:r>
        <w:rPr>
          <w:b/>
          <w:bCs/>
          <w:color w:val="333333"/>
          <w:shd w:val="clear" w:color="auto" w:fill="FFFFFF"/>
        </w:rPr>
        <w:t xml:space="preserve"> </w:t>
      </w:r>
      <w:r w:rsidRPr="00EA1DFE">
        <w:rPr>
          <w:bCs/>
          <w:color w:val="333333"/>
          <w:shd w:val="clear" w:color="auto" w:fill="FFFFFF"/>
        </w:rPr>
        <w:t>u</w:t>
      </w:r>
      <w:r w:rsidR="00A01111" w:rsidRPr="00EA1DFE">
        <w:rPr>
          <w:bCs/>
          <w:color w:val="333333"/>
          <w:shd w:val="clear" w:color="auto" w:fill="FFFFFF"/>
        </w:rPr>
        <w:t>ploaded Jun</w:t>
      </w:r>
      <w:r w:rsidRPr="00EA1DFE">
        <w:rPr>
          <w:bCs/>
          <w:color w:val="333333"/>
          <w:shd w:val="clear" w:color="auto" w:fill="FFFFFF"/>
        </w:rPr>
        <w:t>e</w:t>
      </w:r>
      <w:r w:rsidR="00A01111" w:rsidRPr="00EA1DFE">
        <w:rPr>
          <w:bCs/>
          <w:color w:val="333333"/>
          <w:shd w:val="clear" w:color="auto" w:fill="FFFFFF"/>
        </w:rPr>
        <w:t xml:space="preserve"> 13, 200</w:t>
      </w:r>
      <w:r w:rsidR="00FB69C1">
        <w:rPr>
          <w:color w:val="333333"/>
          <w:shd w:val="clear" w:color="auto" w:fill="FFFFFF"/>
        </w:rPr>
        <w:t>7</w:t>
      </w:r>
      <w:r w:rsidR="009D5B04">
        <w:br/>
      </w:r>
      <w:proofErr w:type="gramStart"/>
      <w:r w:rsidR="00A01111" w:rsidRPr="0012609F">
        <w:rPr>
          <w:color w:val="333333"/>
          <w:shd w:val="clear" w:color="auto" w:fill="FFFFFF"/>
        </w:rPr>
        <w:t>The</w:t>
      </w:r>
      <w:proofErr w:type="gramEnd"/>
      <w:r w:rsidR="00A01111" w:rsidRPr="0012609F">
        <w:rPr>
          <w:color w:val="333333"/>
          <w:shd w:val="clear" w:color="auto" w:fill="FFFFFF"/>
        </w:rPr>
        <w:t xml:space="preserve"> story in the film "GM food and you" is a journey through the maze of complexities surrounding genetic modification. New technologies have a great influence on our daily lives</w:t>
      </w:r>
      <w:r w:rsidR="00FB69C1">
        <w:rPr>
          <w:color w:val="333333"/>
          <w:shd w:val="clear" w:color="auto" w:fill="FFFFFF"/>
        </w:rPr>
        <w:t>,</w:t>
      </w:r>
      <w:r w:rsidR="00A01111" w:rsidRPr="0012609F">
        <w:rPr>
          <w:color w:val="333333"/>
          <w:shd w:val="clear" w:color="auto" w:fill="FFFFFF"/>
        </w:rPr>
        <w:t xml:space="preserve"> and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is no exception. After all, plants provide us with the food we need to survive. However,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is a controversial area where both the basic research and its application to our daily lives </w:t>
      </w:r>
      <w:r w:rsidR="00FB69C1">
        <w:rPr>
          <w:color w:val="333333"/>
          <w:shd w:val="clear" w:color="auto" w:fill="FFFFFF"/>
        </w:rPr>
        <w:t>are</w:t>
      </w:r>
      <w:r w:rsidR="00FB69C1" w:rsidRPr="0012609F">
        <w:rPr>
          <w:color w:val="333333"/>
          <w:shd w:val="clear" w:color="auto" w:fill="FFFFFF"/>
        </w:rPr>
        <w:t xml:space="preserve"> </w:t>
      </w:r>
      <w:r w:rsidR="00A01111" w:rsidRPr="0012609F">
        <w:rPr>
          <w:color w:val="333333"/>
          <w:shd w:val="clear" w:color="auto" w:fill="FFFFFF"/>
        </w:rPr>
        <w:t xml:space="preserve">viewed with suspicion by members of the public. Legitimate concerns have been raised. The content of the film addresses the role genetic modification and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play and</w:t>
      </w:r>
      <w:r w:rsidR="00FB69C1">
        <w:rPr>
          <w:color w:val="333333"/>
          <w:shd w:val="clear" w:color="auto" w:fill="FFFFFF"/>
        </w:rPr>
        <w:t xml:space="preserve"> are</w:t>
      </w:r>
      <w:r w:rsidR="00A01111" w:rsidRPr="0012609F">
        <w:rPr>
          <w:color w:val="333333"/>
          <w:shd w:val="clear" w:color="auto" w:fill="FFFFFF"/>
        </w:rPr>
        <w:t xml:space="preserve"> likely to play in our society. Is GM food safe to eat? What about the impact on our environment? Do we need it? Is all the truth told about GM crops? What about our right to choose? </w:t>
      </w:r>
    </w:p>
    <w:p w14:paraId="00A4E1E2" w14:textId="190CF8BF" w:rsidR="00FB69C1" w:rsidRPr="0012609F" w:rsidRDefault="00A01111" w:rsidP="00E046D1">
      <w:pPr>
        <w:pStyle w:val="01-Lessonplanbullettext"/>
        <w:ind w:left="450" w:hanging="450"/>
      </w:pPr>
      <w:r w:rsidRPr="00234F41">
        <w:rPr>
          <w:color w:val="333333"/>
          <w:shd w:val="clear" w:color="auto" w:fill="FFFFFF"/>
        </w:rPr>
        <w:t xml:space="preserve">Can GM crops help the third world? </w:t>
      </w:r>
      <w:r w:rsidR="00234F41">
        <w:br/>
      </w:r>
      <w:hyperlink r:id="rId16" w:history="1">
        <w:r w:rsidRPr="00234F41">
          <w:rPr>
            <w:color w:val="CE6B29" w:themeColor="text2"/>
            <w:u w:val="single"/>
          </w:rPr>
          <w:t>http://www.youtube.com/watch?v=B8p7M0WF_7A</w:t>
        </w:r>
      </w:hyperlink>
      <w:r w:rsidR="009D3B47" w:rsidRPr="004E0B41">
        <w:rPr>
          <w:rFonts w:cs="Arial"/>
        </w:rPr>
        <w:t xml:space="preserve"> </w:t>
      </w:r>
      <w:r w:rsidR="009D3B47" w:rsidRPr="00A55A57">
        <w:rPr>
          <w:noProof/>
        </w:rPr>
        <w:drawing>
          <wp:inline distT="0" distB="0" distL="0" distR="0" wp14:anchorId="21AF85EA" wp14:editId="65B12345">
            <wp:extent cx="93133" cy="93133"/>
            <wp:effectExtent l="0" t="0" r="889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234F41">
        <w:rPr>
          <w:color w:val="CE6B29" w:themeColor="text2"/>
        </w:rPr>
        <w:t xml:space="preserve">  </w:t>
      </w:r>
      <w:r w:rsidRPr="0012609F">
        <w:t>(5:48)</w:t>
      </w:r>
    </w:p>
    <w:p w14:paraId="4DD9829A" w14:textId="57A2EFEC" w:rsidR="00A01111" w:rsidRPr="0012609F" w:rsidRDefault="009D5B04" w:rsidP="00E046D1">
      <w:pPr>
        <w:pStyle w:val="01-Lessonplanbullettext"/>
        <w:ind w:left="450" w:hanging="450"/>
      </w:pPr>
      <w:r>
        <w:t>"</w:t>
      </w:r>
      <w:r w:rsidR="00A01111" w:rsidRPr="0012609F">
        <w:t>Bill Gates tackles controversy over genetically-modified crops at UC Berkeley</w:t>
      </w:r>
      <w:r>
        <w:t>"</w:t>
      </w:r>
      <w:r w:rsidR="00A01111" w:rsidRPr="0012609F">
        <w:t xml:space="preserve"> </w:t>
      </w:r>
      <w:r w:rsidR="00234F41">
        <w:br/>
      </w:r>
      <w:hyperlink r:id="rId17" w:history="1">
        <w:r w:rsidR="00A01111" w:rsidRPr="00234F41">
          <w:rPr>
            <w:color w:val="CE6B29" w:themeColor="text2"/>
            <w:u w:val="single"/>
          </w:rPr>
          <w:t>http://www.youtube.com/watch?v=sxsf4MGDRVk</w:t>
        </w:r>
      </w:hyperlink>
      <w:r w:rsidR="009D3B47" w:rsidRPr="004E0B41">
        <w:rPr>
          <w:rFonts w:cs="Arial"/>
        </w:rPr>
        <w:t xml:space="preserve"> </w:t>
      </w:r>
      <w:r w:rsidR="009D3B47" w:rsidRPr="00A55A57">
        <w:rPr>
          <w:noProof/>
        </w:rPr>
        <w:drawing>
          <wp:inline distT="0" distB="0" distL="0" distR="0" wp14:anchorId="20DB131E" wp14:editId="0F792C56">
            <wp:extent cx="93133" cy="93133"/>
            <wp:effectExtent l="0" t="0" r="889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FB69C1">
        <w:t xml:space="preserve"> </w:t>
      </w:r>
      <w:r w:rsidR="00A01111" w:rsidRPr="0012609F">
        <w:t>(4:28)</w:t>
      </w:r>
    </w:p>
    <w:p w14:paraId="01D61CC9" w14:textId="36A688D4" w:rsidR="00A01111" w:rsidRPr="0012609F" w:rsidRDefault="009D5B04" w:rsidP="00E046D1">
      <w:pPr>
        <w:pStyle w:val="01-Lessonplanbullettext"/>
        <w:ind w:left="450" w:hanging="450"/>
      </w:pPr>
      <w:r>
        <w:t>"</w:t>
      </w:r>
      <w:r w:rsidR="00A01111" w:rsidRPr="0012609F">
        <w:t>Eyes of Nye - GM foods - HTS2100 edition</w:t>
      </w:r>
      <w:r>
        <w:t>"</w:t>
      </w:r>
      <w:r w:rsidR="00234F41">
        <w:rPr>
          <w:b/>
        </w:rPr>
        <w:br/>
      </w:r>
      <w:hyperlink r:id="rId18" w:history="1">
        <w:r w:rsidR="00A01111" w:rsidRPr="00234F41">
          <w:rPr>
            <w:color w:val="CE6B29" w:themeColor="text2"/>
            <w:u w:val="single"/>
          </w:rPr>
          <w:t>http://www.youtube.com/watch?v=8z_CqyB1dQo</w:t>
        </w:r>
      </w:hyperlink>
      <w:r w:rsidR="009D3B47" w:rsidRPr="004E0B41">
        <w:rPr>
          <w:rFonts w:cs="Arial"/>
        </w:rPr>
        <w:t xml:space="preserve"> </w:t>
      </w:r>
      <w:r w:rsidR="009D3B47" w:rsidRPr="00A55A57">
        <w:rPr>
          <w:noProof/>
        </w:rPr>
        <w:drawing>
          <wp:inline distT="0" distB="0" distL="0" distR="0" wp14:anchorId="2DDBFF97" wp14:editId="6BE8FDC6">
            <wp:extent cx="93133" cy="93133"/>
            <wp:effectExtent l="0" t="0" r="889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A01111" w:rsidRPr="00234F41">
        <w:rPr>
          <w:color w:val="CE6B29" w:themeColor="text2"/>
        </w:rPr>
        <w:t xml:space="preserve">  </w:t>
      </w:r>
      <w:r w:rsidR="00A01111" w:rsidRPr="0012609F">
        <w:t>(7:57)</w:t>
      </w:r>
    </w:p>
    <w:p w14:paraId="756516C3" w14:textId="645C7E6D" w:rsidR="00A01111" w:rsidRPr="0012609F" w:rsidRDefault="00870390" w:rsidP="00E046D1">
      <w:pPr>
        <w:pStyle w:val="01-Lessonplanbullettext"/>
        <w:ind w:left="450" w:hanging="450"/>
      </w:pPr>
      <w:r>
        <w:t>"</w:t>
      </w:r>
      <w:r w:rsidR="00A01111" w:rsidRPr="0012609F">
        <w:t>Farmers and Experts Discuss Genetically Modified Food Crops</w:t>
      </w:r>
      <w:r>
        <w:t>"</w:t>
      </w:r>
      <w:r w:rsidR="00A01111" w:rsidRPr="0012609F">
        <w:t xml:space="preserve"> </w:t>
      </w:r>
      <w:r w:rsidR="00234F41">
        <w:rPr>
          <w:b/>
        </w:rPr>
        <w:br/>
      </w:r>
      <w:hyperlink r:id="rId19" w:history="1">
        <w:r w:rsidR="00A01111" w:rsidRPr="00234F41">
          <w:rPr>
            <w:color w:val="CE6B29" w:themeColor="text2"/>
            <w:u w:val="single"/>
          </w:rPr>
          <w:t>http://www.youtube.com/watch?v=3bEnFiujn30</w:t>
        </w:r>
      </w:hyperlink>
      <w:r w:rsidR="009D3B47" w:rsidRPr="004E0B41">
        <w:rPr>
          <w:rFonts w:cs="Arial"/>
        </w:rPr>
        <w:t xml:space="preserve"> </w:t>
      </w:r>
      <w:r w:rsidR="009D3B47" w:rsidRPr="00A55A57">
        <w:rPr>
          <w:noProof/>
        </w:rPr>
        <w:drawing>
          <wp:inline distT="0" distB="0" distL="0" distR="0" wp14:anchorId="4B6B1235" wp14:editId="65A669B2">
            <wp:extent cx="93133" cy="93133"/>
            <wp:effectExtent l="0" t="0" r="889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A01111" w:rsidRPr="0012609F">
        <w:t xml:space="preserve"> (6:29)</w:t>
      </w:r>
    </w:p>
    <w:p w14:paraId="032455FA" w14:textId="45FF461B" w:rsidR="00A01111" w:rsidRPr="00234F41" w:rsidRDefault="00A01111" w:rsidP="00E046D1">
      <w:pPr>
        <w:pStyle w:val="01-Lessonplannumberedtext"/>
        <w:ind w:left="450" w:hanging="450"/>
        <w:rPr>
          <w:b/>
        </w:rPr>
      </w:pPr>
      <w:r w:rsidRPr="00234F41">
        <w:rPr>
          <w:b/>
        </w:rPr>
        <w:t>Articles</w:t>
      </w:r>
    </w:p>
    <w:p w14:paraId="4D7C1C15" w14:textId="3C31C7D4" w:rsidR="00F76B08" w:rsidRPr="00234F41" w:rsidRDefault="00D03AB1" w:rsidP="00E046D1">
      <w:pPr>
        <w:pStyle w:val="01-Lessonplanbullettext"/>
        <w:ind w:left="450" w:hanging="450"/>
        <w:rPr>
          <w:kern w:val="36"/>
        </w:rPr>
      </w:pPr>
      <w:r>
        <w:rPr>
          <w:bCs/>
          <w:kern w:val="36"/>
        </w:rPr>
        <w:t>"</w:t>
      </w:r>
      <w:r w:rsidR="00A01111" w:rsidRPr="00EA1DFE">
        <w:rPr>
          <w:bCs/>
          <w:kern w:val="36"/>
        </w:rPr>
        <w:t>The Truth about Genetically Modified Food</w:t>
      </w:r>
      <w:r>
        <w:rPr>
          <w:bCs/>
          <w:kern w:val="36"/>
        </w:rPr>
        <w:t>," David H. Freedman</w:t>
      </w:r>
      <w:r w:rsidR="00234F41">
        <w:rPr>
          <w:kern w:val="36"/>
        </w:rPr>
        <w:br/>
      </w:r>
      <w:hyperlink r:id="rId20" w:history="1">
        <w:r w:rsidR="00A01111" w:rsidRPr="00234F41">
          <w:rPr>
            <w:color w:val="CE6B29" w:themeColor="text2"/>
            <w:u w:val="single"/>
          </w:rPr>
          <w:t>http://www.scientificamerican.com/article/the-truth-about-genetically-modified-food/?page=2</w:t>
        </w:r>
      </w:hyperlink>
      <w:r w:rsidR="009D3B47" w:rsidRPr="004E0B41">
        <w:rPr>
          <w:rFonts w:cs="Arial"/>
        </w:rPr>
        <w:t xml:space="preserve"> </w:t>
      </w:r>
      <w:r w:rsidR="009D3B47" w:rsidRPr="00A55A57">
        <w:rPr>
          <w:noProof/>
        </w:rPr>
        <w:drawing>
          <wp:inline distT="0" distB="0" distL="0" distR="0" wp14:anchorId="5CCBD4A6" wp14:editId="12A9CCD5">
            <wp:extent cx="93133" cy="93133"/>
            <wp:effectExtent l="0" t="0" r="889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F9668CC" w14:textId="1723C9C5" w:rsidR="00A01111" w:rsidRPr="00234F41" w:rsidRDefault="00F76B08" w:rsidP="00E046D1">
      <w:pPr>
        <w:pStyle w:val="01-Lessonplanbullettext"/>
        <w:ind w:left="450" w:hanging="450"/>
        <w:rPr>
          <w:bCs/>
          <w:kern w:val="36"/>
          <w:shd w:val="clear" w:color="auto" w:fill="FFFFFF"/>
        </w:rPr>
      </w:pPr>
      <w:r>
        <w:rPr>
          <w:bCs/>
          <w:kern w:val="36"/>
          <w:shd w:val="clear" w:color="auto" w:fill="FFFFFF"/>
        </w:rPr>
        <w:t>"</w:t>
      </w:r>
      <w:r w:rsidRPr="00F76B08">
        <w:rPr>
          <w:bCs/>
          <w:kern w:val="36"/>
          <w:shd w:val="clear" w:color="auto" w:fill="FFFFFF"/>
        </w:rPr>
        <w:t>The Debate Over Genetically Modified Foods,</w:t>
      </w:r>
      <w:r>
        <w:rPr>
          <w:bCs/>
          <w:kern w:val="36"/>
          <w:shd w:val="clear" w:color="auto" w:fill="FFFFFF"/>
        </w:rPr>
        <w:t>"</w:t>
      </w:r>
      <w:r w:rsidRPr="00F76B08">
        <w:rPr>
          <w:bCs/>
          <w:kern w:val="36"/>
          <w:shd w:val="clear" w:color="auto" w:fill="FFFFFF"/>
        </w:rPr>
        <w:t xml:space="preserve"> </w:t>
      </w:r>
      <w:proofErr w:type="spellStart"/>
      <w:r w:rsidRPr="00F76B08">
        <w:rPr>
          <w:bCs/>
          <w:kern w:val="36"/>
          <w:shd w:val="clear" w:color="auto" w:fill="FFFFFF"/>
        </w:rPr>
        <w:t>Kerryn</w:t>
      </w:r>
      <w:proofErr w:type="spellEnd"/>
      <w:r w:rsidRPr="00F76B08">
        <w:rPr>
          <w:bCs/>
          <w:kern w:val="36"/>
          <w:shd w:val="clear" w:color="auto" w:fill="FFFFFF"/>
        </w:rPr>
        <w:t xml:space="preserve"> </w:t>
      </w:r>
      <w:proofErr w:type="spellStart"/>
      <w:r w:rsidRPr="00F76B08">
        <w:rPr>
          <w:bCs/>
          <w:kern w:val="36"/>
          <w:shd w:val="clear" w:color="auto" w:fill="FFFFFF"/>
        </w:rPr>
        <w:t>Sakko</w:t>
      </w:r>
      <w:proofErr w:type="spellEnd"/>
      <w:r w:rsidR="00234F41">
        <w:rPr>
          <w:bCs/>
          <w:kern w:val="36"/>
          <w:shd w:val="clear" w:color="auto" w:fill="FFFFFF"/>
        </w:rPr>
        <w:br/>
      </w:r>
      <w:hyperlink r:id="rId21" w:history="1">
        <w:r w:rsidR="00A01111" w:rsidRPr="00234F41">
          <w:rPr>
            <w:color w:val="CE6B29" w:themeColor="text2"/>
            <w:u w:val="single"/>
          </w:rPr>
          <w:t>http://www.actionbioscience.org/biotechnology/sakko.html</w:t>
        </w:r>
      </w:hyperlink>
      <w:r w:rsidR="009D3B47" w:rsidRPr="004E0B41">
        <w:rPr>
          <w:rFonts w:cs="Arial"/>
        </w:rPr>
        <w:t xml:space="preserve"> </w:t>
      </w:r>
      <w:r w:rsidR="009D3B47" w:rsidRPr="00A55A57">
        <w:rPr>
          <w:noProof/>
        </w:rPr>
        <w:drawing>
          <wp:inline distT="0" distB="0" distL="0" distR="0" wp14:anchorId="53003B7E" wp14:editId="4AF74211">
            <wp:extent cx="93133" cy="93133"/>
            <wp:effectExtent l="0" t="0" r="889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3848BB4" w14:textId="0AAE523B" w:rsidR="00A01111" w:rsidRPr="0012609F" w:rsidRDefault="00D03AB1" w:rsidP="00E046D1">
      <w:pPr>
        <w:pStyle w:val="01-Lessonplanbullettext"/>
        <w:ind w:left="450" w:hanging="450"/>
      </w:pPr>
      <w:r>
        <w:t>"</w:t>
      </w:r>
      <w:r w:rsidRPr="00D03AB1">
        <w:t>Frequently asked questions on genetically modified foods</w:t>
      </w:r>
      <w:r>
        <w:t xml:space="preserve">," </w:t>
      </w:r>
      <w:r w:rsidR="00A01111" w:rsidRPr="0012609F">
        <w:t>World Health Organization</w:t>
      </w:r>
      <w:r w:rsidR="00234F41">
        <w:br/>
      </w:r>
      <w:hyperlink r:id="rId22" w:history="1">
        <w:r w:rsidR="00A01111" w:rsidRPr="00234F41">
          <w:rPr>
            <w:color w:val="CE6B29" w:themeColor="text2"/>
            <w:u w:val="single"/>
          </w:rPr>
          <w:t>http://www.who.int/foodsafety/publications/biotech/20questions/en/</w:t>
        </w:r>
      </w:hyperlink>
      <w:r w:rsidR="009D3B47" w:rsidRPr="004E0B41">
        <w:rPr>
          <w:rFonts w:cs="Arial"/>
        </w:rPr>
        <w:t xml:space="preserve"> </w:t>
      </w:r>
      <w:r w:rsidR="009D3B47" w:rsidRPr="00A55A57">
        <w:rPr>
          <w:noProof/>
        </w:rPr>
        <w:drawing>
          <wp:inline distT="0" distB="0" distL="0" distR="0" wp14:anchorId="5C9562EB" wp14:editId="6A00C821">
            <wp:extent cx="93133" cy="93133"/>
            <wp:effectExtent l="0" t="0" r="889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F24ED61" w14:textId="3B0A965F" w:rsidR="00A01111" w:rsidRPr="0012609F" w:rsidRDefault="00D03AB1" w:rsidP="00E046D1">
      <w:pPr>
        <w:pStyle w:val="01-Lessonplanbullettext"/>
        <w:ind w:left="450" w:hanging="450"/>
      </w:pPr>
      <w:r>
        <w:t>"</w:t>
      </w:r>
      <w:r w:rsidRPr="00D03AB1">
        <w:t>Viewpoints: Harvest of Fear</w:t>
      </w:r>
      <w:r>
        <w:t xml:space="preserve">," </w:t>
      </w:r>
      <w:r w:rsidR="00A01111" w:rsidRPr="0012609F">
        <w:t>PBS Learning (</w:t>
      </w:r>
      <w:r w:rsidR="00BA5E37">
        <w:t>m</w:t>
      </w:r>
      <w:r w:rsidR="00A01111" w:rsidRPr="0012609F">
        <w:t>ay need account)</w:t>
      </w:r>
      <w:r w:rsidR="00234F41">
        <w:br/>
      </w:r>
      <w:hyperlink r:id="rId23" w:history="1">
        <w:r w:rsidR="00A01111" w:rsidRPr="00234F41">
          <w:rPr>
            <w:color w:val="CE6B29" w:themeColor="text2"/>
            <w:u w:val="single"/>
          </w:rPr>
          <w:t>http://www.pbslearningmedia.org/resource/tdc02.sci.life.gen.viewpoints/viewpoints-harvest-of-fear/</w:t>
        </w:r>
      </w:hyperlink>
      <w:r w:rsidR="009D3B47" w:rsidRPr="004E0B41">
        <w:rPr>
          <w:rFonts w:cs="Arial"/>
        </w:rPr>
        <w:t xml:space="preserve"> </w:t>
      </w:r>
      <w:r w:rsidR="009D3B47" w:rsidRPr="00A55A57">
        <w:rPr>
          <w:noProof/>
        </w:rPr>
        <w:drawing>
          <wp:inline distT="0" distB="0" distL="0" distR="0" wp14:anchorId="20378212" wp14:editId="0C85B1ED">
            <wp:extent cx="93133" cy="93133"/>
            <wp:effectExtent l="0" t="0" r="889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BC7757D" w14:textId="00078C38" w:rsidR="00A01111" w:rsidRPr="0012609F" w:rsidRDefault="00D03AB1" w:rsidP="00E046D1">
      <w:pPr>
        <w:pStyle w:val="01-Lessonplanbullettext"/>
        <w:ind w:left="450" w:hanging="450"/>
      </w:pPr>
      <w:r>
        <w:t>"</w:t>
      </w:r>
      <w:r w:rsidRPr="00D03AB1">
        <w:t>Scientists worry over d</w:t>
      </w:r>
      <w:r w:rsidR="00A01111" w:rsidRPr="0012609F">
        <w:t>isappearing monarch butterflies</w:t>
      </w:r>
      <w:r>
        <w:t xml:space="preserve">," </w:t>
      </w:r>
      <w:r w:rsidRPr="00D03AB1">
        <w:t>McClatchy Foreign Staff</w:t>
      </w:r>
      <w:r w:rsidR="00234F41">
        <w:br/>
      </w:r>
      <w:hyperlink r:id="rId24" w:history="1">
        <w:r w:rsidR="00A01111" w:rsidRPr="00234F41">
          <w:rPr>
            <w:color w:val="CE6B29" w:themeColor="text2"/>
            <w:u w:val="single"/>
          </w:rPr>
          <w:t>https://newsela.com/articles/monarch-crisis/id/3427/</w:t>
        </w:r>
      </w:hyperlink>
      <w:r w:rsidR="009D3B47" w:rsidRPr="004E0B41">
        <w:rPr>
          <w:rFonts w:cs="Arial"/>
        </w:rPr>
        <w:t xml:space="preserve"> </w:t>
      </w:r>
      <w:r w:rsidR="009D3B47" w:rsidRPr="00A55A57">
        <w:rPr>
          <w:noProof/>
        </w:rPr>
        <w:drawing>
          <wp:inline distT="0" distB="0" distL="0" distR="0" wp14:anchorId="3C9AFFE2" wp14:editId="21575C25">
            <wp:extent cx="93133" cy="93133"/>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597DC83" w14:textId="2F76ACCB" w:rsidR="00A01111" w:rsidRPr="00234F41" w:rsidRDefault="00F83FE4" w:rsidP="00E046D1">
      <w:pPr>
        <w:pStyle w:val="01-Lessonplanbullettext"/>
        <w:ind w:left="450" w:hanging="450"/>
      </w:pPr>
      <w:r w:rsidRPr="00EA1DFE">
        <w:t>"The GMO Labeling Battle Is Heating Up—Here's Why,"</w:t>
      </w:r>
      <w:r>
        <w:t xml:space="preserve"> Laura Parker for</w:t>
      </w:r>
      <w:r w:rsidRPr="00EA1DFE">
        <w:t xml:space="preserve"> </w:t>
      </w:r>
      <w:r w:rsidR="00A01111" w:rsidRPr="00EA1DFE">
        <w:rPr>
          <w:i/>
        </w:rPr>
        <w:t xml:space="preserve">National </w:t>
      </w:r>
      <w:r w:rsidR="00BA5E37" w:rsidRPr="00EA1DFE">
        <w:rPr>
          <w:i/>
        </w:rPr>
        <w:t>Geographic</w:t>
      </w:r>
      <w:r w:rsidR="00234F41">
        <w:rPr>
          <w:i/>
        </w:rPr>
        <w:br/>
      </w:r>
      <w:hyperlink r:id="rId25" w:history="1">
        <w:r w:rsidR="00A01111" w:rsidRPr="00234F41">
          <w:rPr>
            <w:color w:val="CE6B29" w:themeColor="text2"/>
            <w:u w:val="single"/>
          </w:rPr>
          <w:t>http://news.nationalgeographic.com/news/2014/01/140111-genetically-modified-organisms-gmo-food-label-cheerios-nutrition-science/</w:t>
        </w:r>
      </w:hyperlink>
      <w:r w:rsidR="009D3B47" w:rsidRPr="004E0B41">
        <w:rPr>
          <w:rFonts w:cs="Arial"/>
        </w:rPr>
        <w:t xml:space="preserve"> </w:t>
      </w:r>
      <w:r w:rsidR="009D3B47" w:rsidRPr="00A55A57">
        <w:rPr>
          <w:noProof/>
        </w:rPr>
        <w:drawing>
          <wp:inline distT="0" distB="0" distL="0" distR="0" wp14:anchorId="76CFA7CF" wp14:editId="176595A8">
            <wp:extent cx="93133" cy="93133"/>
            <wp:effectExtent l="0" t="0" r="889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DF36BA1" w14:textId="426BFB72" w:rsidR="00A01111" w:rsidRPr="00EA1DFE" w:rsidRDefault="00A01111" w:rsidP="00E046D1">
      <w:pPr>
        <w:pStyle w:val="01-Lessonplannumberedtext"/>
        <w:ind w:left="450" w:hanging="450"/>
      </w:pPr>
      <w:r w:rsidRPr="00234F41">
        <w:rPr>
          <w:b/>
        </w:rPr>
        <w:t>Websites</w:t>
      </w:r>
    </w:p>
    <w:p w14:paraId="6DC6221E" w14:textId="590C95DD" w:rsidR="00A01111" w:rsidRPr="00234F41" w:rsidRDefault="00A214C2" w:rsidP="00E046D1">
      <w:pPr>
        <w:pStyle w:val="01-Lessonplanbullettext"/>
        <w:ind w:left="450" w:hanging="450"/>
        <w:rPr>
          <w:color w:val="CE6B29" w:themeColor="text2"/>
        </w:rPr>
      </w:pPr>
      <w:hyperlink r:id="rId26" w:history="1">
        <w:r w:rsidR="00672674">
          <w:rPr>
            <w:rStyle w:val="Hyperlink"/>
          </w:rPr>
          <w:t>https://gmoanswers.com/</w:t>
        </w:r>
      </w:hyperlink>
      <w:r w:rsidR="009D3B47" w:rsidRPr="004E0B41">
        <w:rPr>
          <w:rFonts w:cs="Arial"/>
        </w:rPr>
        <w:t xml:space="preserve"> </w:t>
      </w:r>
      <w:r w:rsidR="009D3B47" w:rsidRPr="00A55A57">
        <w:rPr>
          <w:noProof/>
        </w:rPr>
        <w:drawing>
          <wp:inline distT="0" distB="0" distL="0" distR="0" wp14:anchorId="1F952D86" wp14:editId="39002102">
            <wp:extent cx="93133" cy="93133"/>
            <wp:effectExtent l="0" t="0" r="889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D518AA4" w14:textId="54FF0D76" w:rsidR="00A01111" w:rsidRPr="00234F41" w:rsidRDefault="00A01111" w:rsidP="00E046D1">
      <w:pPr>
        <w:pStyle w:val="01-Lessonplanbullettext"/>
        <w:ind w:left="450" w:hanging="450"/>
        <w:rPr>
          <w:color w:val="CE6B29" w:themeColor="text2"/>
          <w:u w:val="single"/>
        </w:rPr>
      </w:pPr>
      <w:r w:rsidRPr="00234F41">
        <w:t>Food</w:t>
      </w:r>
      <w:r w:rsidR="008119C6" w:rsidRPr="00234F41">
        <w:t xml:space="preserve"> Dialogues</w:t>
      </w:r>
      <w:r w:rsidRPr="00234F41">
        <w:t>: GMO</w:t>
      </w:r>
      <w:r w:rsidR="00234F41" w:rsidRPr="00234F41">
        <w:br/>
      </w:r>
      <w:hyperlink r:id="rId27" w:history="1">
        <w:r w:rsidRPr="00234F41">
          <w:rPr>
            <w:color w:val="CE6B29" w:themeColor="text2"/>
            <w:u w:val="single"/>
          </w:rPr>
          <w:t>http://www.fooddialogues.com/foodsource/gmo?gclid=Cj0KEQjw3cKeBRDG-KKqqIj4qJgBEiQAOamX_Y8_IjlKa_txX5cZqZL1r5mtUP9PAtOA7jvxQrUVn_4aAm-B8P8HAQ</w:t>
        </w:r>
      </w:hyperlink>
      <w:r w:rsidR="009D3B47" w:rsidRPr="004E0B41">
        <w:rPr>
          <w:rFonts w:cs="Arial"/>
        </w:rPr>
        <w:t xml:space="preserve"> </w:t>
      </w:r>
      <w:r w:rsidR="009D3B47" w:rsidRPr="00A55A57">
        <w:rPr>
          <w:noProof/>
        </w:rPr>
        <w:drawing>
          <wp:inline distT="0" distB="0" distL="0" distR="0" wp14:anchorId="57B4497F" wp14:editId="3A7480FA">
            <wp:extent cx="93133" cy="93133"/>
            <wp:effectExtent l="0" t="0" r="889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CDA9136" w14:textId="77777777" w:rsidR="00AE3CCC" w:rsidRDefault="00AE3CCC">
      <w:pPr>
        <w:pStyle w:val="Normal1"/>
        <w:spacing w:after="0"/>
      </w:pPr>
    </w:p>
    <w:p w14:paraId="003B6514" w14:textId="77777777" w:rsidR="000A6E2A" w:rsidRDefault="000A6E2A">
      <w:pPr>
        <w:pStyle w:val="Normal1"/>
        <w:spacing w:after="0"/>
      </w:pPr>
    </w:p>
    <w:p w14:paraId="0EABA579" w14:textId="113811E5" w:rsidR="00B760E8" w:rsidRDefault="00B760E8">
      <w:pPr>
        <w:pStyle w:val="Normal1"/>
        <w:spacing w:after="0"/>
        <w:sectPr w:rsidR="00B760E8" w:rsidSect="00E046D1">
          <w:headerReference w:type="default" r:id="rId28"/>
          <w:footerReference w:type="default" r:id="rId29"/>
          <w:pgSz w:w="12240" w:h="15840"/>
          <w:pgMar w:top="1426" w:right="864" w:bottom="1080" w:left="1152" w:header="720" w:footer="720" w:gutter="0"/>
          <w:cols w:space="720"/>
        </w:sectPr>
      </w:pPr>
    </w:p>
    <w:p w14:paraId="5FDA6062" w14:textId="5ED9E6F9" w:rsidR="00AE3CCC" w:rsidRDefault="00715B7C" w:rsidP="00AE3CCC">
      <w:bookmarkStart w:id="13" w:name="comm3_3"/>
      <w:bookmarkEnd w:id="13"/>
      <w:r w:rsidRPr="00A14FCA">
        <w:rPr>
          <w:i/>
          <w:noProof/>
          <w:color w:val="CE6B29" w:themeColor="text2"/>
          <w:sz w:val="18"/>
          <w:szCs w:val="18"/>
        </w:rPr>
        <w:lastRenderedPageBreak/>
        <w:drawing>
          <wp:anchor distT="0" distB="0" distL="114300" distR="114300" simplePos="0" relativeHeight="251816960" behindDoc="0" locked="0" layoutInCell="1" allowOverlap="1" wp14:anchorId="1E43CA4E" wp14:editId="1E448371">
            <wp:simplePos x="0" y="0"/>
            <wp:positionH relativeFrom="page">
              <wp:posOffset>800100</wp:posOffset>
            </wp:positionH>
            <wp:positionV relativeFrom="page">
              <wp:posOffset>9429750</wp:posOffset>
            </wp:positionV>
            <wp:extent cx="914400" cy="342265"/>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AE3CCC" w:rsidRPr="009A034E">
        <w:rPr>
          <w:noProof/>
        </w:rPr>
        <w:drawing>
          <wp:inline distT="0" distB="0" distL="0" distR="0" wp14:anchorId="57B0683E" wp14:editId="687EBD2A">
            <wp:extent cx="8490988" cy="417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2770" cy="4172826"/>
                    </a:xfrm>
                    <a:prstGeom prst="rect">
                      <a:avLst/>
                    </a:prstGeom>
                    <a:noFill/>
                    <a:ln>
                      <a:noFill/>
                    </a:ln>
                  </pic:spPr>
                </pic:pic>
              </a:graphicData>
            </a:graphic>
          </wp:inline>
        </w:drawing>
      </w:r>
      <w:r w:rsidR="00AE3CCC">
        <w:rPr>
          <w:noProof/>
        </w:rPr>
        <w:lastRenderedPageBreak/>
        <w:drawing>
          <wp:inline distT="0" distB="0" distL="0" distR="0" wp14:anchorId="69182558" wp14:editId="0661B414">
            <wp:extent cx="8307813" cy="4311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9120" cy="4312328"/>
                    </a:xfrm>
                    <a:prstGeom prst="rect">
                      <a:avLst/>
                    </a:prstGeom>
                    <a:noFill/>
                    <a:ln>
                      <a:noFill/>
                    </a:ln>
                  </pic:spPr>
                </pic:pic>
              </a:graphicData>
            </a:graphic>
          </wp:inline>
        </w:drawing>
      </w:r>
    </w:p>
    <w:p w14:paraId="055A20E6" w14:textId="77777777" w:rsidR="00E046D1" w:rsidRDefault="00E046D1" w:rsidP="00E046D1">
      <w:pPr>
        <w:spacing w:after="120"/>
        <w:jc w:val="center"/>
        <w:rPr>
          <w:b/>
          <w:sz w:val="32"/>
          <w:szCs w:val="32"/>
        </w:rPr>
      </w:pPr>
      <w:bookmarkStart w:id="14" w:name="comm3_4"/>
      <w:bookmarkEnd w:id="14"/>
    </w:p>
    <w:p w14:paraId="6DACBAD8" w14:textId="77777777" w:rsidR="00E046D1" w:rsidRDefault="00E046D1" w:rsidP="00E046D1">
      <w:pPr>
        <w:spacing w:after="120"/>
        <w:jc w:val="center"/>
        <w:rPr>
          <w:b/>
          <w:sz w:val="32"/>
          <w:szCs w:val="32"/>
        </w:rPr>
      </w:pPr>
    </w:p>
    <w:p w14:paraId="3356EB7C" w14:textId="77777777" w:rsidR="00E046D1" w:rsidRDefault="00E046D1" w:rsidP="00E046D1">
      <w:pPr>
        <w:spacing w:after="120"/>
        <w:jc w:val="center"/>
        <w:rPr>
          <w:b/>
          <w:sz w:val="32"/>
          <w:szCs w:val="32"/>
        </w:rPr>
        <w:sectPr w:rsidR="00E046D1" w:rsidSect="00E046D1">
          <w:headerReference w:type="default" r:id="rId33"/>
          <w:footerReference w:type="default" r:id="rId34"/>
          <w:pgSz w:w="15840" w:h="12240" w:orient="landscape"/>
          <w:pgMar w:top="1152" w:right="1440" w:bottom="1224" w:left="1440" w:header="720" w:footer="576" w:gutter="0"/>
          <w:cols w:space="720"/>
          <w:docGrid w:linePitch="360"/>
        </w:sectPr>
      </w:pPr>
      <w:bookmarkStart w:id="15" w:name="_GoBack"/>
      <w:bookmarkEnd w:id="15"/>
    </w:p>
    <w:p w14:paraId="1271C1A9" w14:textId="77777777" w:rsidR="00E046D1" w:rsidRPr="00D36EAA" w:rsidRDefault="00E046D1" w:rsidP="00E046D1">
      <w:pPr>
        <w:spacing w:after="120"/>
        <w:jc w:val="center"/>
        <w:rPr>
          <w:b/>
          <w:sz w:val="32"/>
          <w:szCs w:val="32"/>
        </w:rPr>
      </w:pPr>
      <w:r w:rsidRPr="00D36EAA">
        <w:rPr>
          <w:b/>
          <w:sz w:val="32"/>
          <w:szCs w:val="32"/>
        </w:rPr>
        <w:t>Genetically Modified Food Lobbyist Project</w:t>
      </w:r>
    </w:p>
    <w:p w14:paraId="311F1BC7" w14:textId="77777777" w:rsidR="00E046D1" w:rsidRPr="002B183E" w:rsidRDefault="00E046D1" w:rsidP="00E046D1">
      <w:pPr>
        <w:spacing w:after="120"/>
        <w:rPr>
          <w:b/>
          <w:sz w:val="28"/>
        </w:rPr>
      </w:pPr>
      <w:r w:rsidRPr="002B183E">
        <w:rPr>
          <w:b/>
          <w:sz w:val="28"/>
        </w:rPr>
        <w:t>Scenario</w:t>
      </w:r>
    </w:p>
    <w:p w14:paraId="117981A7" w14:textId="77777777" w:rsidR="00E046D1" w:rsidRPr="00D36EAA" w:rsidRDefault="00E046D1" w:rsidP="00E046D1">
      <w:pPr>
        <w:spacing w:after="120"/>
      </w:pPr>
      <w:r w:rsidRPr="00D36EAA">
        <w:t xml:space="preserve">You are a lobbyist who has been hired to present to a government panel that will decide whether or not to ban genetically modified foods. You will be part of a team who will research the issue and create an eight to 10 minute presentation persuading the panel to take the position that is in the best interest of your clients. Your clients have provided a list of potential resources to assist you in the preparation of this presentation. (Your teacher will provide a list for you.) You may use additional resources to build your argument as needed, but the clients have also asked that you look at the reliability of all sources used.  </w:t>
      </w:r>
    </w:p>
    <w:p w14:paraId="7D6FADC5" w14:textId="77777777" w:rsidR="00E046D1" w:rsidRPr="00D36EAA" w:rsidRDefault="00E046D1" w:rsidP="00E046D1">
      <w:pPr>
        <w:spacing w:after="120"/>
      </w:pPr>
      <w:r w:rsidRPr="00D36EAA">
        <w:t xml:space="preserve">As a lobbyist, your job is to persuade the panel that your clients’ position is the way to go. Your lobbying team is comprised of an economist, an environmental expert, a farmer, and a doctor. Each member of the team will be expected to address their area of expertise in the presentation and explain how </w:t>
      </w:r>
      <w:proofErr w:type="gramStart"/>
      <w:r w:rsidRPr="00D36EAA">
        <w:t>it specifically will be impacted by the panel choosing your clients’ position</w:t>
      </w:r>
      <w:proofErr w:type="gramEnd"/>
      <w:r w:rsidRPr="00D36EAA">
        <w:t>. Remember to use the training you have received in persuasion as you prepare your arguments.</w:t>
      </w:r>
    </w:p>
    <w:p w14:paraId="406A510F" w14:textId="77777777" w:rsidR="00E046D1" w:rsidRDefault="00E046D1" w:rsidP="00E046D1">
      <w:pPr>
        <w:rPr>
          <w:sz w:val="36"/>
          <w:szCs w:val="36"/>
        </w:rPr>
      </w:pPr>
      <w:r>
        <w:rPr>
          <w:sz w:val="36"/>
          <w:szCs w:val="36"/>
        </w:rPr>
        <w:br w:type="page"/>
      </w:r>
    </w:p>
    <w:p w14:paraId="49B474E8" w14:textId="77777777" w:rsidR="00E046D1" w:rsidRDefault="00E046D1" w:rsidP="00E046D1">
      <w:pPr>
        <w:rPr>
          <w:b/>
          <w:sz w:val="36"/>
          <w:szCs w:val="36"/>
        </w:rPr>
      </w:pPr>
    </w:p>
    <w:p w14:paraId="2AF5B48F" w14:textId="77777777" w:rsidR="00E046D1" w:rsidRPr="002B183E" w:rsidRDefault="00E046D1" w:rsidP="00E046D1">
      <w:pPr>
        <w:spacing w:after="120"/>
        <w:rPr>
          <w:sz w:val="28"/>
        </w:rPr>
      </w:pPr>
      <w:r w:rsidRPr="002B183E">
        <w:rPr>
          <w:b/>
          <w:sz w:val="28"/>
        </w:rPr>
        <w:t>Team Roles</w:t>
      </w:r>
    </w:p>
    <w:p w14:paraId="2F1CA858" w14:textId="77777777" w:rsidR="00E046D1" w:rsidRPr="00D36EAA" w:rsidRDefault="00E046D1" w:rsidP="00E046D1">
      <w:pPr>
        <w:spacing w:after="120"/>
      </w:pPr>
      <w:r w:rsidRPr="00D36EAA">
        <w:rPr>
          <w:b/>
        </w:rPr>
        <w:t>Environmentalist:</w:t>
      </w:r>
      <w:r w:rsidRPr="00D36EAA">
        <w:t xml:space="preserve"> The lobbyist lens/point of view is that genetically modified food has positive effects on the environment. (</w:t>
      </w:r>
      <w:r w:rsidRPr="00D36EAA">
        <w:rPr>
          <w:bCs/>
        </w:rPr>
        <w:t>Environmentalists</w:t>
      </w:r>
      <w:r w:rsidRPr="00D36EAA">
        <w:t> seek to improve and protect the quality of the biotic and abiotic parts of nature. They also identify and educate the public on the ways to reduce the impacts of harmful human activities.)</w:t>
      </w:r>
    </w:p>
    <w:p w14:paraId="7972FC00" w14:textId="77777777" w:rsidR="00E046D1" w:rsidRPr="00D36EAA" w:rsidRDefault="00E046D1" w:rsidP="00E046D1">
      <w:pPr>
        <w:spacing w:after="120"/>
      </w:pPr>
      <w:r w:rsidRPr="00D36EAA">
        <w:rPr>
          <w:b/>
        </w:rPr>
        <w:t>Farmer:</w:t>
      </w:r>
      <w:r w:rsidRPr="00D36EAA">
        <w:t xml:space="preserve"> The lobbyist lens/point of view is that a farmer should either have the choice or opportunity to grow genetically modified food.</w:t>
      </w:r>
    </w:p>
    <w:p w14:paraId="4B3A8981" w14:textId="77777777" w:rsidR="00E046D1" w:rsidRPr="00D36EAA" w:rsidRDefault="00E046D1" w:rsidP="00E046D1">
      <w:pPr>
        <w:spacing w:after="120"/>
      </w:pPr>
      <w:r w:rsidRPr="00D36EAA">
        <w:rPr>
          <w:b/>
        </w:rPr>
        <w:t>Doctor:</w:t>
      </w:r>
      <w:r w:rsidRPr="00D36EAA">
        <w:t xml:space="preserve"> The lobbyist lens/point of view concerns what effects consuming genetically modified foods has on human health.</w:t>
      </w:r>
    </w:p>
    <w:p w14:paraId="1FB9FD4C" w14:textId="77777777" w:rsidR="00E046D1" w:rsidRPr="00D36EAA" w:rsidRDefault="00E046D1" w:rsidP="00E046D1">
      <w:pPr>
        <w:spacing w:after="120"/>
      </w:pPr>
      <w:r w:rsidRPr="00D36EAA">
        <w:rPr>
          <w:b/>
        </w:rPr>
        <w:t>Economist:</w:t>
      </w:r>
      <w:r w:rsidRPr="00D36EAA">
        <w:t xml:space="preserve"> The lobbyist lens/point of view is that of the effect genetically modified foods have on the economy. (</w:t>
      </w:r>
      <w:r w:rsidRPr="00D36EAA">
        <w:rPr>
          <w:bCs/>
        </w:rPr>
        <w:t>Economists</w:t>
      </w:r>
      <w:r w:rsidRPr="00D36EAA">
        <w:t xml:space="preserve"> are concerned with financial issues. They study the impact of a specific activity or product on communities [cities, states, </w:t>
      </w:r>
      <w:proofErr w:type="gramStart"/>
      <w:r w:rsidRPr="00D36EAA">
        <w:t>nations</w:t>
      </w:r>
      <w:proofErr w:type="gramEnd"/>
      <w:r w:rsidRPr="00D36EAA">
        <w:t xml:space="preserve">, global].) </w:t>
      </w:r>
    </w:p>
    <w:p w14:paraId="3D370182" w14:textId="77777777" w:rsidR="00E046D1" w:rsidRPr="00D36EAA" w:rsidRDefault="00E046D1" w:rsidP="00E046D1">
      <w:pPr>
        <w:spacing w:after="120"/>
      </w:pPr>
      <w:r w:rsidRPr="00D36EAA">
        <w:br w:type="page"/>
      </w:r>
    </w:p>
    <w:p w14:paraId="0241BB36" w14:textId="77777777" w:rsidR="00E046D1" w:rsidRPr="004D13C7" w:rsidRDefault="00E046D1" w:rsidP="00E046D1">
      <w:pPr>
        <w:spacing w:after="120"/>
        <w:rPr>
          <w:rFonts w:eastAsiaTheme="minorHAnsi"/>
          <w:b/>
          <w:sz w:val="32"/>
          <w:szCs w:val="28"/>
        </w:rPr>
      </w:pPr>
      <w:bookmarkStart w:id="16" w:name="comm3_5"/>
      <w:bookmarkEnd w:id="16"/>
      <w:r w:rsidRPr="004D13C7">
        <w:rPr>
          <w:rFonts w:eastAsiaTheme="minorHAnsi"/>
          <w:b/>
          <w:sz w:val="32"/>
          <w:szCs w:val="28"/>
        </w:rPr>
        <w:t>Research Notes</w:t>
      </w:r>
    </w:p>
    <w:p w14:paraId="2EB7B812" w14:textId="77777777" w:rsidR="00E046D1" w:rsidRPr="00551B3B" w:rsidRDefault="00E046D1" w:rsidP="00E046D1">
      <w:pPr>
        <w:spacing w:after="120"/>
        <w:rPr>
          <w:rFonts w:eastAsiaTheme="minorHAnsi"/>
        </w:rPr>
      </w:pPr>
      <w:r w:rsidRPr="00551B3B">
        <w:rPr>
          <w:rFonts w:eastAsiaTheme="minorHAnsi"/>
        </w:rPr>
        <w:t xml:space="preserve">Each time you read a new article/webpage, make sure to cite the appropriate source information so you will be able to produce a quality bibliography </w:t>
      </w:r>
      <w:r>
        <w:rPr>
          <w:rFonts w:eastAsiaTheme="minorHAnsi"/>
        </w:rPr>
        <w:t>and</w:t>
      </w:r>
      <w:r w:rsidRPr="00551B3B">
        <w:rPr>
          <w:rFonts w:eastAsiaTheme="minorHAnsi"/>
        </w:rPr>
        <w:t xml:space="preserve"> return to the page should you need to.  </w:t>
      </w:r>
    </w:p>
    <w:p w14:paraId="591D5FE2" w14:textId="77777777" w:rsidR="00E046D1" w:rsidRDefault="00E046D1" w:rsidP="00E046D1">
      <w:pPr>
        <w:rPr>
          <w:rFonts w:eastAsiaTheme="minorHAnsi"/>
        </w:rPr>
      </w:pPr>
    </w:p>
    <w:p w14:paraId="56F44DAC" w14:textId="77777777" w:rsidR="00E046D1" w:rsidRDefault="00E046D1" w:rsidP="00E046D1">
      <w:pPr>
        <w:rPr>
          <w:rFonts w:eastAsiaTheme="minorHAnsi"/>
        </w:rPr>
      </w:pPr>
      <w:r w:rsidRPr="00551B3B">
        <w:rPr>
          <w:rFonts w:eastAsiaTheme="minorHAnsi"/>
        </w:rPr>
        <w:t xml:space="preserve">Source  </w:t>
      </w:r>
    </w:p>
    <w:p w14:paraId="7554A0E3" w14:textId="77777777" w:rsidR="00E046D1" w:rsidRDefault="00E046D1" w:rsidP="00E046D1">
      <w:pPr>
        <w:rPr>
          <w:rFonts w:eastAsiaTheme="minorHAnsi"/>
        </w:rPr>
      </w:pPr>
    </w:p>
    <w:p w14:paraId="4AAD29C3" w14:textId="77777777" w:rsidR="00E046D1" w:rsidRDefault="00E046D1" w:rsidP="00E046D1">
      <w:pPr>
        <w:rPr>
          <w:rFonts w:eastAsiaTheme="minorHAnsi"/>
        </w:rPr>
      </w:pPr>
    </w:p>
    <w:p w14:paraId="7027FD12" w14:textId="77777777" w:rsidR="00E046D1" w:rsidRDefault="00E046D1" w:rsidP="00E046D1">
      <w:pPr>
        <w:rPr>
          <w:rFonts w:eastAsiaTheme="minorHAnsi"/>
        </w:rPr>
      </w:pPr>
    </w:p>
    <w:p w14:paraId="49249692" w14:textId="77777777" w:rsidR="00E046D1" w:rsidRDefault="00E046D1" w:rsidP="00E046D1">
      <w:pPr>
        <w:rPr>
          <w:rFonts w:eastAsiaTheme="minorHAnsi"/>
        </w:rPr>
      </w:pPr>
    </w:p>
    <w:p w14:paraId="1BB142C5" w14:textId="77777777" w:rsidR="00E046D1" w:rsidRDefault="00E046D1" w:rsidP="00E046D1">
      <w:pPr>
        <w:rPr>
          <w:rFonts w:eastAsiaTheme="minorHAnsi"/>
        </w:rPr>
      </w:pPr>
    </w:p>
    <w:p w14:paraId="7A5B5056" w14:textId="77777777" w:rsidR="00E046D1" w:rsidRPr="00551B3B" w:rsidRDefault="00E046D1" w:rsidP="00E046D1">
      <w:pPr>
        <w:rPr>
          <w:rFonts w:eastAsiaTheme="minorHAnsi"/>
        </w:rPr>
      </w:pPr>
    </w:p>
    <w:p w14:paraId="1C25EC1B" w14:textId="77777777" w:rsidR="00E046D1" w:rsidRDefault="00E046D1" w:rsidP="00E046D1">
      <w:pPr>
        <w:rPr>
          <w:rFonts w:eastAsiaTheme="minorHAnsi"/>
        </w:rPr>
      </w:pPr>
      <w:r w:rsidRPr="00551B3B">
        <w:rPr>
          <w:rFonts w:eastAsiaTheme="minorHAnsi"/>
        </w:rPr>
        <w:t xml:space="preserve">Notes  </w:t>
      </w:r>
    </w:p>
    <w:p w14:paraId="75DF7AD5" w14:textId="77777777" w:rsidR="00E046D1" w:rsidRDefault="00E046D1" w:rsidP="00E046D1">
      <w:pPr>
        <w:rPr>
          <w:rFonts w:eastAsiaTheme="minorHAnsi"/>
        </w:rPr>
      </w:pPr>
      <w:r>
        <w:rPr>
          <w:rFonts w:eastAsiaTheme="minorHAnsi"/>
        </w:rPr>
        <w:br w:type="page"/>
      </w:r>
    </w:p>
    <w:p w14:paraId="197831F8" w14:textId="77777777" w:rsidR="00E046D1" w:rsidRPr="004D13C7" w:rsidRDefault="00E046D1" w:rsidP="00E046D1">
      <w:pPr>
        <w:spacing w:after="240"/>
        <w:jc w:val="center"/>
        <w:rPr>
          <w:rFonts w:eastAsiaTheme="minorHAnsi"/>
          <w:b/>
          <w:sz w:val="32"/>
        </w:rPr>
      </w:pPr>
      <w:bookmarkStart w:id="17" w:name="comm3_6"/>
      <w:bookmarkEnd w:id="17"/>
      <w:r w:rsidRPr="004D13C7">
        <w:rPr>
          <w:rFonts w:eastAsiaTheme="minorHAnsi"/>
          <w:b/>
          <w:sz w:val="32"/>
        </w:rPr>
        <w:t xml:space="preserve">Should genetic modification of organisms </w:t>
      </w:r>
      <w:r>
        <w:rPr>
          <w:rFonts w:eastAsiaTheme="minorHAnsi"/>
          <w:b/>
          <w:sz w:val="32"/>
        </w:rPr>
        <w:br/>
      </w:r>
      <w:r w:rsidRPr="004D13C7">
        <w:rPr>
          <w:rFonts w:eastAsiaTheme="minorHAnsi"/>
          <w:b/>
          <w:sz w:val="32"/>
        </w:rPr>
        <w:t xml:space="preserve">be allowed to continue? </w:t>
      </w:r>
      <w:r w:rsidRPr="004D13C7">
        <w:rPr>
          <w:rFonts w:eastAsiaTheme="minorHAnsi"/>
          <w:b/>
          <w:sz w:val="32"/>
        </w:rPr>
        <w:br/>
        <w:t>Why or why not?</w:t>
      </w:r>
    </w:p>
    <w:p w14:paraId="3321C2D9" w14:textId="77777777" w:rsidR="00E046D1" w:rsidRPr="00557F95" w:rsidRDefault="00E046D1" w:rsidP="00E046D1">
      <w:pPr>
        <w:spacing w:after="120"/>
        <w:rPr>
          <w:rFonts w:eastAsiaTheme="minorHAnsi" w:cstheme="minorHAnsi"/>
        </w:rPr>
      </w:pPr>
      <w:r w:rsidRPr="00557F95">
        <w:rPr>
          <w:rFonts w:eastAsiaTheme="minorHAnsi" w:cstheme="minorHAnsi"/>
        </w:rPr>
        <w:t xml:space="preserve">As you do your research, keep a list of pro’s and con’s below. You should choose the position that you can </w:t>
      </w:r>
      <w:r w:rsidRPr="00EA1DFE">
        <w:rPr>
          <w:rFonts w:eastAsiaTheme="minorHAnsi" w:cstheme="minorHAnsi"/>
          <w:b/>
        </w:rPr>
        <w:t>best support with evidence.</w:t>
      </w:r>
      <w:r w:rsidRPr="00557F95">
        <w:rPr>
          <w:rFonts w:eastAsiaTheme="minorHAnsi" w:cstheme="minorHAnsi"/>
        </w:rPr>
        <w:t xml:space="preserve"> Make sure you cite the sources you use.</w:t>
      </w:r>
    </w:p>
    <w:tbl>
      <w:tblPr>
        <w:tblStyle w:val="TableGrid"/>
        <w:tblW w:w="0" w:type="auto"/>
        <w:tblLook w:val="04A0" w:firstRow="1" w:lastRow="0" w:firstColumn="1" w:lastColumn="0" w:noHBand="0" w:noVBand="1"/>
      </w:tblPr>
      <w:tblGrid>
        <w:gridCol w:w="5148"/>
        <w:gridCol w:w="5148"/>
      </w:tblGrid>
      <w:tr w:rsidR="00E046D1" w14:paraId="3E032226" w14:textId="77777777" w:rsidTr="00E046D1">
        <w:tc>
          <w:tcPr>
            <w:tcW w:w="5148" w:type="dxa"/>
            <w:shd w:val="clear" w:color="auto" w:fill="BFBFBF" w:themeFill="background1" w:themeFillShade="BF"/>
          </w:tcPr>
          <w:p w14:paraId="313CCAD0" w14:textId="77777777" w:rsidR="00E046D1" w:rsidRPr="004D13C7" w:rsidRDefault="00E046D1" w:rsidP="00E046D1">
            <w:pPr>
              <w:spacing w:before="120" w:after="120"/>
              <w:jc w:val="center"/>
              <w:rPr>
                <w:rFonts w:eastAsiaTheme="minorHAnsi" w:cstheme="minorHAnsi"/>
                <w:b/>
              </w:rPr>
            </w:pPr>
            <w:r w:rsidRPr="004D13C7">
              <w:rPr>
                <w:rFonts w:eastAsiaTheme="minorHAnsi" w:cstheme="minorHAnsi"/>
                <w:b/>
              </w:rPr>
              <w:t>Pro</w:t>
            </w:r>
          </w:p>
        </w:tc>
        <w:tc>
          <w:tcPr>
            <w:tcW w:w="5148" w:type="dxa"/>
            <w:shd w:val="clear" w:color="auto" w:fill="BFBFBF" w:themeFill="background1" w:themeFillShade="BF"/>
          </w:tcPr>
          <w:p w14:paraId="043D4816" w14:textId="77777777" w:rsidR="00E046D1" w:rsidRPr="004D13C7" w:rsidRDefault="00E046D1" w:rsidP="00E046D1">
            <w:pPr>
              <w:spacing w:before="120" w:after="120"/>
              <w:jc w:val="center"/>
              <w:rPr>
                <w:rFonts w:eastAsiaTheme="minorHAnsi" w:cstheme="minorHAnsi"/>
                <w:b/>
              </w:rPr>
            </w:pPr>
            <w:r w:rsidRPr="004D13C7">
              <w:rPr>
                <w:rFonts w:eastAsiaTheme="minorHAnsi" w:cstheme="minorHAnsi"/>
                <w:b/>
              </w:rPr>
              <w:t>Con</w:t>
            </w:r>
          </w:p>
        </w:tc>
      </w:tr>
      <w:tr w:rsidR="00E046D1" w14:paraId="40D0828C" w14:textId="77777777" w:rsidTr="00E046D1">
        <w:tc>
          <w:tcPr>
            <w:tcW w:w="5148" w:type="dxa"/>
          </w:tcPr>
          <w:p w14:paraId="1941E173" w14:textId="77777777" w:rsidR="00E046D1" w:rsidRDefault="00E046D1" w:rsidP="00E046D1">
            <w:pPr>
              <w:spacing w:after="720"/>
              <w:rPr>
                <w:rFonts w:eastAsiaTheme="minorHAnsi" w:cstheme="minorHAnsi"/>
              </w:rPr>
            </w:pPr>
            <w:r>
              <w:rPr>
                <w:rFonts w:eastAsiaTheme="minorHAnsi" w:cstheme="minorHAnsi"/>
              </w:rPr>
              <w:t>1.</w:t>
            </w:r>
          </w:p>
        </w:tc>
        <w:tc>
          <w:tcPr>
            <w:tcW w:w="5148" w:type="dxa"/>
          </w:tcPr>
          <w:p w14:paraId="0F72C3DC" w14:textId="77777777" w:rsidR="00E046D1" w:rsidRDefault="00E046D1" w:rsidP="00E046D1">
            <w:pPr>
              <w:spacing w:after="720"/>
              <w:rPr>
                <w:rFonts w:eastAsiaTheme="minorHAnsi" w:cstheme="minorHAnsi"/>
              </w:rPr>
            </w:pPr>
            <w:r>
              <w:rPr>
                <w:rFonts w:eastAsiaTheme="minorHAnsi" w:cstheme="minorHAnsi"/>
              </w:rPr>
              <w:t>1.</w:t>
            </w:r>
          </w:p>
        </w:tc>
      </w:tr>
      <w:tr w:rsidR="00E046D1" w14:paraId="48CA17FF" w14:textId="77777777" w:rsidTr="00E046D1">
        <w:tc>
          <w:tcPr>
            <w:tcW w:w="5148" w:type="dxa"/>
          </w:tcPr>
          <w:p w14:paraId="1A2D1478" w14:textId="77777777" w:rsidR="00E046D1" w:rsidRDefault="00E046D1" w:rsidP="00E046D1">
            <w:pPr>
              <w:spacing w:after="720"/>
              <w:rPr>
                <w:rFonts w:eastAsiaTheme="minorHAnsi" w:cstheme="minorHAnsi"/>
              </w:rPr>
            </w:pPr>
            <w:r>
              <w:rPr>
                <w:rFonts w:eastAsiaTheme="minorHAnsi" w:cstheme="minorHAnsi"/>
              </w:rPr>
              <w:t>2.</w:t>
            </w:r>
          </w:p>
        </w:tc>
        <w:tc>
          <w:tcPr>
            <w:tcW w:w="5148" w:type="dxa"/>
          </w:tcPr>
          <w:p w14:paraId="4E7710BE" w14:textId="77777777" w:rsidR="00E046D1" w:rsidRDefault="00E046D1" w:rsidP="00E046D1">
            <w:pPr>
              <w:spacing w:after="720"/>
              <w:rPr>
                <w:rFonts w:eastAsiaTheme="minorHAnsi" w:cstheme="minorHAnsi"/>
              </w:rPr>
            </w:pPr>
            <w:r>
              <w:rPr>
                <w:rFonts w:eastAsiaTheme="minorHAnsi" w:cstheme="minorHAnsi"/>
              </w:rPr>
              <w:t>2.</w:t>
            </w:r>
          </w:p>
        </w:tc>
      </w:tr>
      <w:tr w:rsidR="00E046D1" w14:paraId="674A2483" w14:textId="77777777" w:rsidTr="00E046D1">
        <w:tc>
          <w:tcPr>
            <w:tcW w:w="5148" w:type="dxa"/>
          </w:tcPr>
          <w:p w14:paraId="0C077CB6" w14:textId="77777777" w:rsidR="00E046D1" w:rsidRDefault="00E046D1" w:rsidP="00E046D1">
            <w:pPr>
              <w:spacing w:after="720"/>
              <w:rPr>
                <w:rFonts w:eastAsiaTheme="minorHAnsi" w:cstheme="minorHAnsi"/>
              </w:rPr>
            </w:pPr>
            <w:r>
              <w:rPr>
                <w:rFonts w:eastAsiaTheme="minorHAnsi" w:cstheme="minorHAnsi"/>
              </w:rPr>
              <w:t>3.</w:t>
            </w:r>
          </w:p>
        </w:tc>
        <w:tc>
          <w:tcPr>
            <w:tcW w:w="5148" w:type="dxa"/>
          </w:tcPr>
          <w:p w14:paraId="16481B40" w14:textId="77777777" w:rsidR="00E046D1" w:rsidRDefault="00E046D1" w:rsidP="00E046D1">
            <w:pPr>
              <w:spacing w:after="720"/>
              <w:rPr>
                <w:rFonts w:eastAsiaTheme="minorHAnsi" w:cstheme="minorHAnsi"/>
              </w:rPr>
            </w:pPr>
            <w:r>
              <w:rPr>
                <w:rFonts w:eastAsiaTheme="minorHAnsi" w:cstheme="minorHAnsi"/>
              </w:rPr>
              <w:t>3.</w:t>
            </w:r>
          </w:p>
        </w:tc>
      </w:tr>
      <w:tr w:rsidR="00E046D1" w14:paraId="05F4296F" w14:textId="77777777" w:rsidTr="00E046D1">
        <w:tc>
          <w:tcPr>
            <w:tcW w:w="5148" w:type="dxa"/>
          </w:tcPr>
          <w:p w14:paraId="2267B39F" w14:textId="77777777" w:rsidR="00E046D1" w:rsidRDefault="00E046D1" w:rsidP="00E046D1">
            <w:pPr>
              <w:spacing w:after="720"/>
              <w:rPr>
                <w:rFonts w:eastAsiaTheme="minorHAnsi" w:cstheme="minorHAnsi"/>
              </w:rPr>
            </w:pPr>
            <w:r>
              <w:rPr>
                <w:rFonts w:eastAsiaTheme="minorHAnsi" w:cstheme="minorHAnsi"/>
              </w:rPr>
              <w:t>4.</w:t>
            </w:r>
          </w:p>
        </w:tc>
        <w:tc>
          <w:tcPr>
            <w:tcW w:w="5148" w:type="dxa"/>
          </w:tcPr>
          <w:p w14:paraId="7F62A22A" w14:textId="77777777" w:rsidR="00E046D1" w:rsidRDefault="00E046D1" w:rsidP="00E046D1">
            <w:pPr>
              <w:spacing w:after="720"/>
              <w:rPr>
                <w:rFonts w:eastAsiaTheme="minorHAnsi" w:cstheme="minorHAnsi"/>
              </w:rPr>
            </w:pPr>
            <w:r>
              <w:rPr>
                <w:rFonts w:eastAsiaTheme="minorHAnsi" w:cstheme="minorHAnsi"/>
              </w:rPr>
              <w:t>4.</w:t>
            </w:r>
          </w:p>
        </w:tc>
      </w:tr>
      <w:tr w:rsidR="00E046D1" w14:paraId="4844C1A7" w14:textId="77777777" w:rsidTr="00E046D1">
        <w:tc>
          <w:tcPr>
            <w:tcW w:w="5148" w:type="dxa"/>
          </w:tcPr>
          <w:p w14:paraId="02E64AB0" w14:textId="77777777" w:rsidR="00E046D1" w:rsidRDefault="00E046D1" w:rsidP="00E046D1">
            <w:pPr>
              <w:spacing w:after="720"/>
              <w:rPr>
                <w:rFonts w:eastAsiaTheme="minorHAnsi" w:cstheme="minorHAnsi"/>
              </w:rPr>
            </w:pPr>
            <w:r>
              <w:rPr>
                <w:rFonts w:eastAsiaTheme="minorHAnsi" w:cstheme="minorHAnsi"/>
              </w:rPr>
              <w:t>5.</w:t>
            </w:r>
          </w:p>
        </w:tc>
        <w:tc>
          <w:tcPr>
            <w:tcW w:w="5148" w:type="dxa"/>
          </w:tcPr>
          <w:p w14:paraId="57CC00BA" w14:textId="77777777" w:rsidR="00E046D1" w:rsidRDefault="00E046D1" w:rsidP="00E046D1">
            <w:pPr>
              <w:spacing w:after="720"/>
              <w:rPr>
                <w:rFonts w:eastAsiaTheme="minorHAnsi" w:cstheme="minorHAnsi"/>
              </w:rPr>
            </w:pPr>
            <w:r>
              <w:rPr>
                <w:rFonts w:eastAsiaTheme="minorHAnsi" w:cstheme="minorHAnsi"/>
              </w:rPr>
              <w:t>5.</w:t>
            </w:r>
          </w:p>
        </w:tc>
      </w:tr>
      <w:tr w:rsidR="00E046D1" w14:paraId="57255563" w14:textId="77777777" w:rsidTr="00E046D1">
        <w:tc>
          <w:tcPr>
            <w:tcW w:w="5148" w:type="dxa"/>
          </w:tcPr>
          <w:p w14:paraId="10C60B99" w14:textId="77777777" w:rsidR="00E046D1" w:rsidRDefault="00E046D1" w:rsidP="00E046D1">
            <w:pPr>
              <w:spacing w:after="720"/>
              <w:rPr>
                <w:rFonts w:eastAsiaTheme="minorHAnsi" w:cstheme="minorHAnsi"/>
              </w:rPr>
            </w:pPr>
            <w:r>
              <w:rPr>
                <w:rFonts w:eastAsiaTheme="minorHAnsi" w:cstheme="minorHAnsi"/>
              </w:rPr>
              <w:t>6.</w:t>
            </w:r>
          </w:p>
        </w:tc>
        <w:tc>
          <w:tcPr>
            <w:tcW w:w="5148" w:type="dxa"/>
          </w:tcPr>
          <w:p w14:paraId="18B79D96" w14:textId="77777777" w:rsidR="00E046D1" w:rsidRDefault="00E046D1" w:rsidP="00E046D1">
            <w:pPr>
              <w:spacing w:after="720"/>
              <w:rPr>
                <w:rFonts w:eastAsiaTheme="minorHAnsi" w:cstheme="minorHAnsi"/>
              </w:rPr>
            </w:pPr>
            <w:r>
              <w:rPr>
                <w:rFonts w:eastAsiaTheme="minorHAnsi" w:cstheme="minorHAnsi"/>
              </w:rPr>
              <w:t>6.</w:t>
            </w:r>
          </w:p>
        </w:tc>
      </w:tr>
      <w:tr w:rsidR="00E046D1" w14:paraId="464840C4" w14:textId="77777777" w:rsidTr="00E046D1">
        <w:tc>
          <w:tcPr>
            <w:tcW w:w="5148" w:type="dxa"/>
          </w:tcPr>
          <w:p w14:paraId="4E49A542" w14:textId="77777777" w:rsidR="00E046D1" w:rsidRDefault="00E046D1" w:rsidP="00E046D1">
            <w:pPr>
              <w:spacing w:after="720"/>
              <w:rPr>
                <w:rFonts w:eastAsiaTheme="minorHAnsi" w:cstheme="minorHAnsi"/>
              </w:rPr>
            </w:pPr>
            <w:r>
              <w:rPr>
                <w:rFonts w:eastAsiaTheme="minorHAnsi" w:cstheme="minorHAnsi"/>
              </w:rPr>
              <w:t>7.</w:t>
            </w:r>
          </w:p>
        </w:tc>
        <w:tc>
          <w:tcPr>
            <w:tcW w:w="5148" w:type="dxa"/>
          </w:tcPr>
          <w:p w14:paraId="7A55BD33" w14:textId="77777777" w:rsidR="00E046D1" w:rsidRDefault="00E046D1" w:rsidP="00E046D1">
            <w:pPr>
              <w:spacing w:after="720"/>
              <w:rPr>
                <w:rFonts w:eastAsiaTheme="minorHAnsi" w:cstheme="minorHAnsi"/>
              </w:rPr>
            </w:pPr>
            <w:r>
              <w:rPr>
                <w:rFonts w:eastAsiaTheme="minorHAnsi" w:cstheme="minorHAnsi"/>
              </w:rPr>
              <w:t>7.</w:t>
            </w:r>
          </w:p>
        </w:tc>
      </w:tr>
      <w:tr w:rsidR="00E046D1" w14:paraId="296C78F5" w14:textId="77777777" w:rsidTr="00E046D1">
        <w:tc>
          <w:tcPr>
            <w:tcW w:w="5148" w:type="dxa"/>
          </w:tcPr>
          <w:p w14:paraId="5CE98721" w14:textId="77777777" w:rsidR="00E046D1" w:rsidRDefault="00E046D1" w:rsidP="00E046D1">
            <w:pPr>
              <w:spacing w:after="720"/>
              <w:rPr>
                <w:rFonts w:eastAsiaTheme="minorHAnsi" w:cstheme="minorHAnsi"/>
              </w:rPr>
            </w:pPr>
            <w:r>
              <w:rPr>
                <w:rFonts w:eastAsiaTheme="minorHAnsi" w:cstheme="minorHAnsi"/>
              </w:rPr>
              <w:t>8.</w:t>
            </w:r>
          </w:p>
        </w:tc>
        <w:tc>
          <w:tcPr>
            <w:tcW w:w="5148" w:type="dxa"/>
          </w:tcPr>
          <w:p w14:paraId="05F1D45C" w14:textId="77777777" w:rsidR="00E046D1" w:rsidRDefault="00E046D1" w:rsidP="00E046D1">
            <w:pPr>
              <w:spacing w:after="720"/>
              <w:rPr>
                <w:rFonts w:eastAsiaTheme="minorHAnsi" w:cstheme="minorHAnsi"/>
              </w:rPr>
            </w:pPr>
            <w:r>
              <w:rPr>
                <w:rFonts w:eastAsiaTheme="minorHAnsi" w:cstheme="minorHAnsi"/>
              </w:rPr>
              <w:t>8.</w:t>
            </w:r>
          </w:p>
        </w:tc>
      </w:tr>
      <w:tr w:rsidR="00E046D1" w14:paraId="11F83A9A" w14:textId="77777777" w:rsidTr="00E046D1">
        <w:tc>
          <w:tcPr>
            <w:tcW w:w="5148" w:type="dxa"/>
          </w:tcPr>
          <w:p w14:paraId="416916EF" w14:textId="77777777" w:rsidR="00E046D1" w:rsidRDefault="00E046D1" w:rsidP="00E046D1">
            <w:pPr>
              <w:spacing w:after="720"/>
              <w:rPr>
                <w:rFonts w:eastAsiaTheme="minorHAnsi" w:cstheme="minorHAnsi"/>
              </w:rPr>
            </w:pPr>
            <w:r>
              <w:rPr>
                <w:rFonts w:eastAsiaTheme="minorHAnsi" w:cstheme="minorHAnsi"/>
              </w:rPr>
              <w:t>9.</w:t>
            </w:r>
          </w:p>
        </w:tc>
        <w:tc>
          <w:tcPr>
            <w:tcW w:w="5148" w:type="dxa"/>
          </w:tcPr>
          <w:p w14:paraId="77A1B70C" w14:textId="77777777" w:rsidR="00E046D1" w:rsidRDefault="00E046D1" w:rsidP="00E046D1">
            <w:pPr>
              <w:spacing w:after="720"/>
              <w:rPr>
                <w:rFonts w:eastAsiaTheme="minorHAnsi" w:cstheme="minorHAnsi"/>
              </w:rPr>
            </w:pPr>
            <w:r>
              <w:rPr>
                <w:rFonts w:eastAsiaTheme="minorHAnsi" w:cstheme="minorHAnsi"/>
              </w:rPr>
              <w:t>9.</w:t>
            </w:r>
          </w:p>
        </w:tc>
      </w:tr>
      <w:tr w:rsidR="00E046D1" w14:paraId="0599C245" w14:textId="77777777" w:rsidTr="00E046D1">
        <w:tc>
          <w:tcPr>
            <w:tcW w:w="5148" w:type="dxa"/>
          </w:tcPr>
          <w:p w14:paraId="7AECE781" w14:textId="77777777" w:rsidR="00E046D1" w:rsidRDefault="00E046D1" w:rsidP="00E046D1">
            <w:pPr>
              <w:spacing w:after="720"/>
              <w:rPr>
                <w:rFonts w:eastAsiaTheme="minorHAnsi" w:cstheme="minorHAnsi"/>
              </w:rPr>
            </w:pPr>
            <w:r>
              <w:rPr>
                <w:rFonts w:eastAsiaTheme="minorHAnsi" w:cstheme="minorHAnsi"/>
              </w:rPr>
              <w:t>10.</w:t>
            </w:r>
          </w:p>
        </w:tc>
        <w:tc>
          <w:tcPr>
            <w:tcW w:w="5148" w:type="dxa"/>
          </w:tcPr>
          <w:p w14:paraId="6D7A3D97" w14:textId="77777777" w:rsidR="00E046D1" w:rsidRDefault="00E046D1" w:rsidP="00E046D1">
            <w:pPr>
              <w:spacing w:after="720"/>
              <w:rPr>
                <w:rFonts w:eastAsiaTheme="minorHAnsi" w:cstheme="minorHAnsi"/>
              </w:rPr>
            </w:pPr>
            <w:r>
              <w:rPr>
                <w:rFonts w:eastAsiaTheme="minorHAnsi" w:cstheme="minorHAnsi"/>
              </w:rPr>
              <w:t>10.</w:t>
            </w:r>
          </w:p>
        </w:tc>
      </w:tr>
    </w:tbl>
    <w:p w14:paraId="76BE80A5" w14:textId="77777777" w:rsidR="00E046D1" w:rsidRDefault="00E046D1" w:rsidP="00E046D1"/>
    <w:sectPr w:rsidR="00E046D1" w:rsidSect="00E046D1">
      <w:headerReference w:type="default" r:id="rId35"/>
      <w:footerReference w:type="default" r:id="rId36"/>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6E96A" w15:done="0"/>
  <w15:commentEx w15:paraId="5AA85D7B" w15:done="0"/>
  <w15:commentEx w15:paraId="18522AC3" w15:done="0"/>
  <w15:commentEx w15:paraId="2E147B69" w15:done="0"/>
  <w15:commentEx w15:paraId="12834CDB" w15:done="0"/>
  <w15:commentEx w15:paraId="4E9B5BC4" w15:done="0"/>
  <w15:commentEx w15:paraId="3901B64C" w15:done="0"/>
  <w15:commentEx w15:paraId="4D6B2A1A" w15:done="0"/>
  <w15:commentEx w15:paraId="0E05C6CE" w15:done="0"/>
  <w15:commentEx w15:paraId="7B836A31" w15:done="0"/>
  <w15:commentEx w15:paraId="2CDB689F" w15:done="0"/>
  <w15:commentEx w15:paraId="4CB98263" w15:done="0"/>
  <w15:commentEx w15:paraId="64326091" w15:done="0"/>
  <w15:commentEx w15:paraId="63DA8D13" w15:done="0"/>
  <w15:commentEx w15:paraId="6DE0D4AE" w15:done="0"/>
  <w15:commentEx w15:paraId="0F94CC4F" w15:done="0"/>
  <w15:commentEx w15:paraId="7C91F971" w15:done="0"/>
  <w15:commentEx w15:paraId="07377B49" w15:done="0"/>
  <w15:commentEx w15:paraId="74B04CE5" w15:done="0"/>
  <w15:commentEx w15:paraId="03E903D2" w15:done="0"/>
  <w15:commentEx w15:paraId="1339A557" w15:done="0"/>
  <w15:commentEx w15:paraId="53A46DAF" w15:done="0"/>
  <w15:commentEx w15:paraId="73450508" w15:done="0"/>
  <w15:commentEx w15:paraId="64AE5B14" w15:done="0"/>
  <w15:commentEx w15:paraId="0B9C95B8" w15:done="0"/>
  <w15:commentEx w15:paraId="18D63241" w15:done="0"/>
  <w15:commentEx w15:paraId="7DFD0CF0" w15:done="0"/>
  <w15:commentEx w15:paraId="4FAC6E95" w15:done="0"/>
  <w15:commentEx w15:paraId="74F7912D" w15:done="0"/>
  <w15:commentEx w15:paraId="7C93B33E" w15:done="0"/>
  <w15:commentEx w15:paraId="13419860" w15:done="0"/>
  <w15:commentEx w15:paraId="30D679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171B" w14:textId="77777777" w:rsidR="00E046D1" w:rsidRDefault="00E046D1" w:rsidP="00FE4248">
      <w:r>
        <w:separator/>
      </w:r>
    </w:p>
  </w:endnote>
  <w:endnote w:type="continuationSeparator" w:id="0">
    <w:p w14:paraId="5F3C0BF4" w14:textId="77777777" w:rsidR="00E046D1" w:rsidRDefault="00E046D1" w:rsidP="00FE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F2E75" w14:textId="77777777" w:rsidR="00E046D1" w:rsidRPr="00D53E29" w:rsidRDefault="00E046D1" w:rsidP="00017280">
    <w:pPr>
      <w:pStyle w:val="Footer"/>
      <w:framePr w:wrap="around" w:vAnchor="text" w:hAnchor="margin" w:xAlign="center" w:y="1"/>
      <w:rPr>
        <w:rStyle w:val="PageNumber"/>
        <w:sz w:val="20"/>
        <w:szCs w:val="20"/>
      </w:rPr>
    </w:pPr>
    <w:r w:rsidRPr="00D53E29">
      <w:rPr>
        <w:rStyle w:val="PageNumber"/>
        <w:sz w:val="20"/>
        <w:szCs w:val="20"/>
      </w:rPr>
      <w:fldChar w:fldCharType="begin"/>
    </w:r>
    <w:r w:rsidRPr="00D53E29">
      <w:rPr>
        <w:rStyle w:val="PageNumber"/>
        <w:sz w:val="20"/>
        <w:szCs w:val="20"/>
      </w:rPr>
      <w:instrText xml:space="preserve">PAGE  </w:instrText>
    </w:r>
    <w:r w:rsidRPr="00D53E29">
      <w:rPr>
        <w:rStyle w:val="PageNumber"/>
        <w:sz w:val="20"/>
        <w:szCs w:val="20"/>
      </w:rPr>
      <w:fldChar w:fldCharType="separate"/>
    </w:r>
    <w:r w:rsidR="000D34C8">
      <w:rPr>
        <w:rStyle w:val="PageNumber"/>
        <w:noProof/>
        <w:sz w:val="20"/>
        <w:szCs w:val="20"/>
      </w:rPr>
      <w:t>1</w:t>
    </w:r>
    <w:r w:rsidRPr="00D53E29">
      <w:rPr>
        <w:rStyle w:val="PageNumber"/>
        <w:sz w:val="20"/>
        <w:szCs w:val="20"/>
      </w:rPr>
      <w:fldChar w:fldCharType="end"/>
    </w:r>
  </w:p>
  <w:p w14:paraId="4D08C906" w14:textId="0EBD8776" w:rsidR="00E046D1" w:rsidRPr="009B3483" w:rsidRDefault="00E046D1"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20704" behindDoc="0" locked="0" layoutInCell="1" allowOverlap="1" wp14:anchorId="11040103" wp14:editId="61A79852">
          <wp:simplePos x="0" y="0"/>
          <wp:positionH relativeFrom="page">
            <wp:posOffset>800100</wp:posOffset>
          </wp:positionH>
          <wp:positionV relativeFrom="page">
            <wp:posOffset>9372600</wp:posOffset>
          </wp:positionV>
          <wp:extent cx="914400" cy="34226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9B34F" w14:textId="77777777" w:rsidR="00E046D1" w:rsidRPr="00234F41" w:rsidRDefault="00E046D1" w:rsidP="00D36EAA">
    <w:pPr>
      <w:pStyle w:val="Footer"/>
      <w:framePr w:wrap="around" w:vAnchor="text" w:hAnchor="margin" w:xAlign="center" w:y="1"/>
      <w:rPr>
        <w:rStyle w:val="PageNumber"/>
        <w:sz w:val="20"/>
      </w:rPr>
    </w:pPr>
    <w:r w:rsidRPr="00234F41">
      <w:rPr>
        <w:rStyle w:val="PageNumber"/>
        <w:sz w:val="20"/>
      </w:rPr>
      <w:fldChar w:fldCharType="begin"/>
    </w:r>
    <w:r w:rsidRPr="00234F41">
      <w:rPr>
        <w:rStyle w:val="PageNumber"/>
        <w:sz w:val="20"/>
      </w:rPr>
      <w:instrText xml:space="preserve">PAGE  </w:instrText>
    </w:r>
    <w:r w:rsidRPr="00234F41">
      <w:rPr>
        <w:rStyle w:val="PageNumber"/>
        <w:sz w:val="20"/>
      </w:rPr>
      <w:fldChar w:fldCharType="separate"/>
    </w:r>
    <w:r w:rsidR="00A214C2">
      <w:rPr>
        <w:rStyle w:val="PageNumber"/>
        <w:noProof/>
        <w:sz w:val="20"/>
      </w:rPr>
      <w:t>10</w:t>
    </w:r>
    <w:r w:rsidRPr="00234F41">
      <w:rPr>
        <w:rStyle w:val="PageNumber"/>
        <w:sz w:val="20"/>
      </w:rPr>
      <w:fldChar w:fldCharType="end"/>
    </w:r>
  </w:p>
  <w:p w14:paraId="5B1CE8C3" w14:textId="32F27A92" w:rsidR="00E046D1" w:rsidRPr="009B3483" w:rsidRDefault="00E046D1"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04320" behindDoc="0" locked="0" layoutInCell="1" allowOverlap="1" wp14:anchorId="3A661D0F" wp14:editId="730E2DFF">
          <wp:simplePos x="0" y="0"/>
          <wp:positionH relativeFrom="page">
            <wp:posOffset>800100</wp:posOffset>
          </wp:positionH>
          <wp:positionV relativeFrom="page">
            <wp:posOffset>9372600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92E7" w14:textId="77777777" w:rsidR="00E046D1" w:rsidRPr="00234F41" w:rsidRDefault="00E046D1" w:rsidP="00234F41">
    <w:pPr>
      <w:pStyle w:val="Footer"/>
      <w:framePr w:wrap="around" w:vAnchor="text" w:hAnchor="margin" w:xAlign="center" w:y="1"/>
      <w:rPr>
        <w:rStyle w:val="PageNumber"/>
        <w:sz w:val="20"/>
      </w:rPr>
    </w:pPr>
    <w:r w:rsidRPr="00234F41">
      <w:rPr>
        <w:rStyle w:val="PageNumber"/>
        <w:sz w:val="20"/>
      </w:rPr>
      <w:fldChar w:fldCharType="begin"/>
    </w:r>
    <w:r w:rsidRPr="00234F41">
      <w:rPr>
        <w:rStyle w:val="PageNumber"/>
        <w:sz w:val="20"/>
      </w:rPr>
      <w:instrText xml:space="preserve">PAGE  </w:instrText>
    </w:r>
    <w:r w:rsidRPr="00234F41">
      <w:rPr>
        <w:rStyle w:val="PageNumber"/>
        <w:sz w:val="20"/>
      </w:rPr>
      <w:fldChar w:fldCharType="separate"/>
    </w:r>
    <w:r w:rsidR="00A214C2">
      <w:rPr>
        <w:rStyle w:val="PageNumber"/>
        <w:noProof/>
        <w:sz w:val="20"/>
      </w:rPr>
      <w:t>11</w:t>
    </w:r>
    <w:r w:rsidRPr="00234F41">
      <w:rPr>
        <w:rStyle w:val="PageNumber"/>
        <w:sz w:val="20"/>
      </w:rPr>
      <w:fldChar w:fldCharType="end"/>
    </w:r>
  </w:p>
  <w:p w14:paraId="2EAB5B9F" w14:textId="096C59ED" w:rsidR="00E046D1" w:rsidRPr="00AD266E" w:rsidRDefault="00E046D1" w:rsidP="00234F41">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06368" behindDoc="0" locked="0" layoutInCell="1" allowOverlap="1" wp14:anchorId="71071DD8" wp14:editId="5F2B36C5">
          <wp:simplePos x="0" y="0"/>
          <wp:positionH relativeFrom="page">
            <wp:posOffset>800100</wp:posOffset>
          </wp:positionH>
          <wp:positionV relativeFrom="page">
            <wp:posOffset>9429750</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A343" w14:textId="77777777" w:rsidR="00E046D1" w:rsidRPr="004D13C7" w:rsidRDefault="00E046D1" w:rsidP="00A214C2">
    <w:pPr>
      <w:pStyle w:val="Footer"/>
      <w:framePr w:wrap="around" w:vAnchor="text" w:hAnchor="page" w:x="7741" w:y="475"/>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A214C2">
      <w:rPr>
        <w:rStyle w:val="PageNumber"/>
        <w:noProof/>
        <w:sz w:val="20"/>
      </w:rPr>
      <w:t>13</w:t>
    </w:r>
    <w:r w:rsidRPr="004D13C7">
      <w:rPr>
        <w:rStyle w:val="PageNumber"/>
        <w:sz w:val="20"/>
      </w:rPr>
      <w:fldChar w:fldCharType="end"/>
    </w:r>
  </w:p>
  <w:p w14:paraId="0DB337E4" w14:textId="279EC8F1" w:rsidR="00E046D1" w:rsidRPr="009B3483" w:rsidRDefault="00E046D1" w:rsidP="00E046D1">
    <w:pPr>
      <w:pStyle w:val="Footer"/>
      <w:ind w:right="360"/>
      <w:rPr>
        <w:rFonts w:asciiTheme="majorHAnsi" w:hAnsiTheme="majorHAnsi" w:cstheme="majorHAnsi"/>
        <w:i/>
        <w:color w:val="CE6B29" w:themeColor="text2"/>
        <w:sz w:val="12"/>
        <w:szCs w:val="16"/>
      </w:rPr>
    </w:pPr>
    <w:r w:rsidRPr="00E046D1">
      <w:rPr>
        <w:noProof/>
      </w:rPr>
      <w:drawing>
        <wp:inline distT="0" distB="0" distL="0" distR="0" wp14:anchorId="42F8913D" wp14:editId="39E1595D">
          <wp:extent cx="1257300" cy="471488"/>
          <wp:effectExtent l="0" t="0" r="0" b="1143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71488"/>
                  </a:xfrm>
                  <a:prstGeom prst="rect">
                    <a:avLst/>
                  </a:prstGeom>
                  <a:noFill/>
                  <a:ln>
                    <a:noFill/>
                  </a:ln>
                </pic:spPr>
              </pic:pic>
            </a:graphicData>
          </a:graphic>
        </wp:inline>
      </w:drawing>
    </w:r>
    <w:r w:rsidRPr="00A14FCA">
      <w:rPr>
        <w:i/>
        <w:noProof/>
        <w:color w:val="CE6B29" w:themeColor="text2"/>
        <w:sz w:val="18"/>
        <w:szCs w:val="18"/>
      </w:rPr>
      <w:drawing>
        <wp:anchor distT="0" distB="0" distL="114300" distR="114300" simplePos="0" relativeHeight="251710464" behindDoc="0" locked="0" layoutInCell="1" allowOverlap="1" wp14:anchorId="64C12721" wp14:editId="7B2F9A43">
          <wp:simplePos x="0" y="0"/>
          <wp:positionH relativeFrom="page">
            <wp:posOffset>800100</wp:posOffset>
          </wp:positionH>
          <wp:positionV relativeFrom="page">
            <wp:posOffset>9372600</wp:posOffset>
          </wp:positionV>
          <wp:extent cx="914400" cy="3422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Pr>
        <w:i/>
        <w:noProof/>
        <w:color w:val="CE6B29" w:themeColor="text2"/>
        <w:sz w:val="18"/>
        <w:szCs w:val="18"/>
      </w:rPr>
      <w:tab/>
    </w:r>
    <w:r>
      <w:rPr>
        <w:i/>
        <w:noProof/>
        <w:color w:val="CE6B29" w:themeColor="text2"/>
        <w:sz w:val="18"/>
        <w:szCs w:val="18"/>
      </w:rPr>
      <w:tab/>
    </w:r>
    <w:r>
      <w:rPr>
        <w:i/>
        <w:noProof/>
        <w:color w:val="CE6B29" w:themeColor="text2"/>
        <w:sz w:val="18"/>
        <w:szCs w:val="18"/>
      </w:rPr>
      <w:tab/>
    </w:r>
    <w:r>
      <w:rPr>
        <w:i/>
        <w:noProof/>
        <w:color w:val="CE6B29" w:themeColor="text2"/>
        <w:sz w:val="18"/>
        <w:szCs w:val="18"/>
      </w:rPr>
      <w:tab/>
      <w:t xml:space="preserve">             </w:t>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787DC" w14:textId="77777777" w:rsidR="00E046D1" w:rsidRPr="004D13C7" w:rsidRDefault="00E046D1"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A214C2">
      <w:rPr>
        <w:rStyle w:val="PageNumber"/>
        <w:noProof/>
        <w:sz w:val="20"/>
      </w:rPr>
      <w:t>16</w:t>
    </w:r>
    <w:r w:rsidRPr="004D13C7">
      <w:rPr>
        <w:rStyle w:val="PageNumber"/>
        <w:sz w:val="20"/>
      </w:rPr>
      <w:fldChar w:fldCharType="end"/>
    </w:r>
  </w:p>
  <w:p w14:paraId="21A3D592" w14:textId="77777777" w:rsidR="00E046D1" w:rsidRPr="009B3483" w:rsidRDefault="00E046D1"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26848" behindDoc="0" locked="0" layoutInCell="1" allowOverlap="1" wp14:anchorId="254502EE" wp14:editId="638E2379">
          <wp:simplePos x="0" y="0"/>
          <wp:positionH relativeFrom="page">
            <wp:posOffset>800100</wp:posOffset>
          </wp:positionH>
          <wp:positionV relativeFrom="page">
            <wp:posOffset>9372600</wp:posOffset>
          </wp:positionV>
          <wp:extent cx="914400" cy="342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0C371" w14:textId="77777777" w:rsidR="00E046D1" w:rsidRDefault="00E046D1" w:rsidP="00FE4248">
      <w:r>
        <w:separator/>
      </w:r>
    </w:p>
  </w:footnote>
  <w:footnote w:type="continuationSeparator" w:id="0">
    <w:p w14:paraId="6746D642" w14:textId="77777777" w:rsidR="00E046D1" w:rsidRDefault="00E046D1" w:rsidP="00FE42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819E" w14:textId="6987DF81" w:rsidR="00E046D1" w:rsidRDefault="00E046D1" w:rsidP="00E046D1">
    <w:pPr>
      <w:pStyle w:val="01-Headerorangetext"/>
      <w:jc w:val="both"/>
    </w:pPr>
    <w:r w:rsidRPr="00AF0EDB">
      <w:rPr>
        <w:rFonts w:cs="Arial"/>
        <w:noProof/>
      </w:rPr>
      <w:drawing>
        <wp:anchor distT="0" distB="0" distL="114300" distR="114300" simplePos="0" relativeHeight="251702272" behindDoc="0" locked="0" layoutInCell="1" allowOverlap="1" wp14:anchorId="381A0E06" wp14:editId="07AAFC7A">
          <wp:simplePos x="0" y="0"/>
          <wp:positionH relativeFrom="column">
            <wp:posOffset>6115050</wp:posOffset>
          </wp:positionH>
          <wp:positionV relativeFrom="paragraph">
            <wp:posOffset>-8890</wp:posOffset>
          </wp:positionV>
          <wp:extent cx="424815" cy="415290"/>
          <wp:effectExtent l="0" t="0" r="698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42256DAE" w14:textId="1DBECDA9" w:rsidR="00E046D1" w:rsidRPr="00404AEF" w:rsidRDefault="00E046D1" w:rsidP="00E046D1">
    <w:pPr>
      <w:pStyle w:val="01-Headerbrownitalictype"/>
      <w:jc w:val="both"/>
    </w:pPr>
    <w:r>
      <w:t>Common Assignment 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FE0A" w14:textId="77777777" w:rsidR="000D34C8" w:rsidRDefault="000D34C8" w:rsidP="00E046D1">
    <w:pPr>
      <w:pStyle w:val="01-Headerorangetext"/>
      <w:jc w:val="both"/>
    </w:pPr>
    <w:r w:rsidRPr="00AF0EDB">
      <w:rPr>
        <w:rFonts w:cs="Arial"/>
        <w:noProof/>
      </w:rPr>
      <w:drawing>
        <wp:anchor distT="0" distB="0" distL="114300" distR="114300" simplePos="0" relativeHeight="251730944" behindDoc="0" locked="0" layoutInCell="1" allowOverlap="1" wp14:anchorId="2F072A9F" wp14:editId="40FACFD5">
          <wp:simplePos x="0" y="0"/>
          <wp:positionH relativeFrom="column">
            <wp:posOffset>6115050</wp:posOffset>
          </wp:positionH>
          <wp:positionV relativeFrom="paragraph">
            <wp:posOffset>-8890</wp:posOffset>
          </wp:positionV>
          <wp:extent cx="424815" cy="415290"/>
          <wp:effectExtent l="0" t="0" r="698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4978815A" w14:textId="59770CD7" w:rsidR="000D34C8" w:rsidRPr="00404AEF" w:rsidRDefault="000D34C8" w:rsidP="00E046D1">
    <w:pPr>
      <w:pStyle w:val="01-Headerbrownitalictype"/>
      <w:jc w:val="both"/>
    </w:pPr>
    <w:r>
      <w:t xml:space="preserve">Common Assignment 3: </w:t>
    </w:r>
    <w:r w:rsidRPr="000D34C8">
      <w:t>Descriptions of Companies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9C2E2" w14:textId="77777777" w:rsidR="000D34C8" w:rsidRDefault="000D34C8" w:rsidP="00E046D1">
    <w:pPr>
      <w:pStyle w:val="01-Headerorangetext"/>
      <w:jc w:val="both"/>
    </w:pPr>
    <w:r w:rsidRPr="00AF0EDB">
      <w:rPr>
        <w:rFonts w:cs="Arial"/>
        <w:noProof/>
      </w:rPr>
      <w:drawing>
        <wp:anchor distT="0" distB="0" distL="114300" distR="114300" simplePos="0" relativeHeight="251732992" behindDoc="0" locked="0" layoutInCell="1" allowOverlap="1" wp14:anchorId="5AA6D72D" wp14:editId="4D99D1E8">
          <wp:simplePos x="0" y="0"/>
          <wp:positionH relativeFrom="column">
            <wp:posOffset>6115050</wp:posOffset>
          </wp:positionH>
          <wp:positionV relativeFrom="paragraph">
            <wp:posOffset>-8890</wp:posOffset>
          </wp:positionV>
          <wp:extent cx="424815" cy="415290"/>
          <wp:effectExtent l="0" t="0" r="6985"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7F8634DC" w14:textId="21169517" w:rsidR="000D34C8" w:rsidRPr="00404AEF" w:rsidRDefault="000D34C8" w:rsidP="00E046D1">
    <w:pPr>
      <w:pStyle w:val="01-Headerbrownitalictype"/>
      <w:jc w:val="both"/>
    </w:pPr>
    <w:r>
      <w:t>Common Assignment 3</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631B" w14:textId="30B7962A" w:rsidR="00E046D1" w:rsidRDefault="00E046D1" w:rsidP="00E046D1">
    <w:pPr>
      <w:pStyle w:val="01-Headerorangetext"/>
      <w:jc w:val="both"/>
    </w:pPr>
    <w:r w:rsidRPr="00AF0EDB">
      <w:rPr>
        <w:rFonts w:cs="Arial"/>
        <w:noProof/>
      </w:rPr>
      <w:drawing>
        <wp:anchor distT="0" distB="0" distL="114300" distR="114300" simplePos="0" relativeHeight="251728896" behindDoc="0" locked="0" layoutInCell="1" allowOverlap="1" wp14:anchorId="06D425C8" wp14:editId="118CD831">
          <wp:simplePos x="0" y="0"/>
          <wp:positionH relativeFrom="column">
            <wp:posOffset>6126480</wp:posOffset>
          </wp:positionH>
          <wp:positionV relativeFrom="paragraph">
            <wp:posOffset>-72390</wp:posOffset>
          </wp:positionV>
          <wp:extent cx="424815" cy="415290"/>
          <wp:effectExtent l="0" t="0" r="698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1ED1E5DE" w14:textId="77777777" w:rsidR="00E046D1" w:rsidRPr="00404AEF" w:rsidRDefault="00E046D1" w:rsidP="00E046D1">
    <w:pPr>
      <w:pStyle w:val="01-Headerbrownitalictype"/>
      <w:jc w:val="both"/>
    </w:pPr>
    <w:r>
      <w:t>Common Assignment 3</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83A8" w14:textId="70E51EE3" w:rsidR="00E046D1" w:rsidRDefault="00E046D1" w:rsidP="00D36EAA">
    <w:pPr>
      <w:pStyle w:val="01-Headerorangetext"/>
    </w:pPr>
    <w:r>
      <w:t>Genetic Testing and Bio-Engineering</w:t>
    </w:r>
    <w:r>
      <w:tab/>
    </w:r>
    <w:r>
      <w:tab/>
    </w:r>
  </w:p>
  <w:p w14:paraId="362E6A2C" w14:textId="77777777" w:rsidR="00E046D1" w:rsidRPr="00404AEF" w:rsidRDefault="00E046D1" w:rsidP="00D36EAA">
    <w:pPr>
      <w:pStyle w:val="01-Headerbrownitalictype"/>
    </w:pPr>
    <w:r>
      <w:t>Common Assignment 3</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21D4B" w14:textId="77777777" w:rsidR="00E046D1" w:rsidRDefault="00E046D1" w:rsidP="00D36EAA">
    <w:pPr>
      <w:pStyle w:val="01-Headerorangetext"/>
    </w:pPr>
    <w:r>
      <w:t>Genetic Testing and Bio-Engineering</w:t>
    </w:r>
    <w:r>
      <w:tab/>
    </w:r>
    <w:r>
      <w:tab/>
    </w:r>
    <w:r w:rsidRPr="00AF0EDB">
      <w:rPr>
        <w:rFonts w:cs="Arial"/>
        <w:noProof/>
      </w:rPr>
      <w:drawing>
        <wp:anchor distT="0" distB="0" distL="114300" distR="114300" simplePos="0" relativeHeight="251724800" behindDoc="0" locked="0" layoutInCell="1" allowOverlap="1" wp14:anchorId="7B6B0D3E" wp14:editId="54E7EDC5">
          <wp:simplePos x="0" y="0"/>
          <wp:positionH relativeFrom="column">
            <wp:posOffset>5491480</wp:posOffset>
          </wp:positionH>
          <wp:positionV relativeFrom="paragraph">
            <wp:posOffset>-33020</wp:posOffset>
          </wp:positionV>
          <wp:extent cx="457200" cy="408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p w14:paraId="2CCACEC4" w14:textId="77777777" w:rsidR="00E046D1" w:rsidRPr="00404AEF" w:rsidRDefault="00E046D1" w:rsidP="00D36EAA">
    <w:pPr>
      <w:pStyle w:val="01-Headerbrownitalictype"/>
    </w:pPr>
    <w:r>
      <w:t>Common Assignment 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3"/>
    <w:multiLevelType w:val="hybridMultilevel"/>
    <w:tmpl w:val="A5F09C26"/>
    <w:lvl w:ilvl="0" w:tplc="04090015">
      <w:start w:val="1"/>
      <w:numFmt w:val="upp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A42D34"/>
    <w:multiLevelType w:val="hybridMultilevel"/>
    <w:tmpl w:val="C1E4C33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0058F2"/>
    <w:multiLevelType w:val="hybridMultilevel"/>
    <w:tmpl w:val="3B0EF24C"/>
    <w:lvl w:ilvl="0" w:tplc="10E6C476">
      <w:start w:val="1"/>
      <w:numFmt w:val="decimal"/>
      <w:pStyle w:val="01-TOCsectionitemsA"/>
      <w:lvlText w:val="%1."/>
      <w:lvlJc w:val="left"/>
      <w:pPr>
        <w:ind w:left="720" w:hanging="360"/>
      </w:pPr>
      <w:rPr>
        <w:rFonts w:hint="default"/>
        <w:color w:val="376272" w:themeColor="background2" w:themeShade="80"/>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23DF"/>
    <w:multiLevelType w:val="hybridMultilevel"/>
    <w:tmpl w:val="A22C2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10ED9"/>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
    <w:nsid w:val="0A1C7605"/>
    <w:multiLevelType w:val="hybridMultilevel"/>
    <w:tmpl w:val="A5343F18"/>
    <w:lvl w:ilvl="0" w:tplc="0409000F">
      <w:start w:val="1"/>
      <w:numFmt w:val="decimal"/>
      <w:lvlText w:val="%1."/>
      <w:lvlJc w:val="left"/>
      <w:pPr>
        <w:ind w:left="720" w:hanging="360"/>
      </w:pPr>
    </w:lvl>
    <w:lvl w:ilvl="1" w:tplc="D5C8FF7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25517"/>
    <w:multiLevelType w:val="hybridMultilevel"/>
    <w:tmpl w:val="3138A0F6"/>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D365D"/>
    <w:multiLevelType w:val="multilevel"/>
    <w:tmpl w:val="852081EC"/>
    <w:lvl w:ilvl="0">
      <w:start w:val="1"/>
      <w:numFmt w:val="decimal"/>
      <w:lvlText w:val="%1."/>
      <w:lvlJc w:val="left"/>
      <w:pPr>
        <w:ind w:left="1440" w:hanging="360"/>
      </w:pPr>
      <w:rPr>
        <w:rFonts w:hint="default"/>
        <w:b w:val="0"/>
        <w:i w:val="0"/>
        <w:smallCaps w:val="0"/>
        <w:strike w:val="0"/>
        <w:color w:val="000000"/>
        <w:sz w:val="22"/>
        <w:u w:val="none"/>
        <w:vertAlign w:val="baseline"/>
      </w:rPr>
    </w:lvl>
    <w:lvl w:ilvl="1">
      <w:start w:val="1"/>
      <w:numFmt w:val="upp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98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414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300"/>
      </w:pPr>
      <w:rPr>
        <w:rFonts w:ascii="Times New Roman" w:eastAsia="Times New Roman" w:hAnsi="Times New Roman" w:cs="Times New Roman"/>
        <w:b w:val="0"/>
        <w:i w:val="0"/>
        <w:smallCaps w:val="0"/>
        <w:strike w:val="0"/>
        <w:color w:val="000000"/>
        <w:sz w:val="22"/>
        <w:u w:val="none"/>
        <w:vertAlign w:val="baseline"/>
      </w:rPr>
    </w:lvl>
  </w:abstractNum>
  <w:abstractNum w:abstractNumId="8">
    <w:nsid w:val="0CF36E8C"/>
    <w:multiLevelType w:val="hybridMultilevel"/>
    <w:tmpl w:val="187838E0"/>
    <w:lvl w:ilvl="0" w:tplc="6D281DEA">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F4E62FB"/>
    <w:multiLevelType w:val="hybridMultilevel"/>
    <w:tmpl w:val="D6588E1C"/>
    <w:lvl w:ilvl="0" w:tplc="1D743B6A">
      <w:start w:val="4"/>
      <w:numFmt w:val="upperLetter"/>
      <w:lvlText w:val="%1."/>
      <w:lvlJc w:val="left"/>
      <w:pPr>
        <w:ind w:left="720" w:hanging="360"/>
      </w:pPr>
      <w:rPr>
        <w:rFonts w:hint="default"/>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983DE7"/>
    <w:multiLevelType w:val="hybridMultilevel"/>
    <w:tmpl w:val="55EA4510"/>
    <w:lvl w:ilvl="0" w:tplc="BB7628CA">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342AC"/>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4E70D25"/>
    <w:multiLevelType w:val="hybridMultilevel"/>
    <w:tmpl w:val="08AC30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437ED"/>
    <w:multiLevelType w:val="hybridMultilevel"/>
    <w:tmpl w:val="56268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04EC3"/>
    <w:multiLevelType w:val="hybridMultilevel"/>
    <w:tmpl w:val="8E7ED8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A178A"/>
    <w:multiLevelType w:val="hybridMultilevel"/>
    <w:tmpl w:val="8CB697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87F04C2"/>
    <w:multiLevelType w:val="hybridMultilevel"/>
    <w:tmpl w:val="50A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5317"/>
    <w:multiLevelType w:val="hybridMultilevel"/>
    <w:tmpl w:val="55086C58"/>
    <w:lvl w:ilvl="0" w:tplc="DF4C215E">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0693D"/>
    <w:multiLevelType w:val="multilevel"/>
    <w:tmpl w:val="0116EE6A"/>
    <w:lvl w:ilvl="0">
      <w:start w:val="1"/>
      <w:numFmt w:val="upperLetter"/>
      <w:lvlText w:val="%1."/>
      <w:lvlJc w:val="left"/>
      <w:pPr>
        <w:ind w:left="720" w:hanging="360"/>
      </w:pPr>
      <w:rPr>
        <w:rFonts w:hint="default"/>
        <w:b/>
        <w:bCs/>
        <w:i w:val="0"/>
        <w:iCs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
    <w:nsid w:val="1BE26582"/>
    <w:multiLevelType w:val="hybridMultilevel"/>
    <w:tmpl w:val="EA14B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71C5D"/>
    <w:multiLevelType w:val="hybridMultilevel"/>
    <w:tmpl w:val="F97C9C22"/>
    <w:lvl w:ilvl="0" w:tplc="7EA27C38">
      <w:start w:val="2"/>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0B1EE1"/>
    <w:multiLevelType w:val="hybridMultilevel"/>
    <w:tmpl w:val="9586A0E4"/>
    <w:lvl w:ilvl="0" w:tplc="2E9A2A5A">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DA016A"/>
    <w:multiLevelType w:val="hybridMultilevel"/>
    <w:tmpl w:val="F540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73156"/>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25">
    <w:nsid w:val="23BC2BE6"/>
    <w:multiLevelType w:val="hybridMultilevel"/>
    <w:tmpl w:val="6AA0ECD4"/>
    <w:lvl w:ilvl="0" w:tplc="DBF0139A">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153A6"/>
    <w:multiLevelType w:val="hybridMultilevel"/>
    <w:tmpl w:val="9A1C95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F021A"/>
    <w:multiLevelType w:val="hybridMultilevel"/>
    <w:tmpl w:val="B78C19BC"/>
    <w:lvl w:ilvl="0" w:tplc="6838A90C">
      <w:start w:val="1"/>
      <w:numFmt w:val="upperLetter"/>
      <w:lvlText w:val="%1."/>
      <w:lvlJc w:val="left"/>
      <w:pPr>
        <w:ind w:left="720" w:hanging="360"/>
      </w:pPr>
      <w:rPr>
        <w:rFonts w:hint="default"/>
        <w:b w:val="0"/>
        <w:bCs w:val="0"/>
        <w:i w:val="0"/>
        <w:iCs w:val="0"/>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8D2E47"/>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97C4A"/>
    <w:multiLevelType w:val="hybridMultilevel"/>
    <w:tmpl w:val="EF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B46BA2"/>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9B374F3"/>
    <w:multiLevelType w:val="multilevel"/>
    <w:tmpl w:val="CB8EA910"/>
    <w:lvl w:ilvl="0">
      <w:start w:val="1"/>
      <w:numFmt w:val="upperLetter"/>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3">
    <w:nsid w:val="29BE221B"/>
    <w:multiLevelType w:val="hybridMultilevel"/>
    <w:tmpl w:val="4F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B32FC"/>
    <w:multiLevelType w:val="hybridMultilevel"/>
    <w:tmpl w:val="7E5C03E4"/>
    <w:lvl w:ilvl="0" w:tplc="785CEB82">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09419F"/>
    <w:multiLevelType w:val="hybridMultilevel"/>
    <w:tmpl w:val="8A6E0218"/>
    <w:lvl w:ilvl="0" w:tplc="D07A8FCC">
      <w:start w:val="1"/>
      <w:numFmt w:val="bullet"/>
      <w:pStyle w:val="01-Lessonplanbullettext"/>
      <w:lvlText w:val=""/>
      <w:lvlJc w:val="left"/>
      <w:pPr>
        <w:ind w:left="1800" w:hanging="360"/>
      </w:pPr>
      <w:rPr>
        <w:rFonts w:ascii="Symbol" w:hAnsi="Symbol" w:hint="default"/>
        <w:color w:val="B6985E" w:themeColor="accent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4E4F6D"/>
    <w:multiLevelType w:val="hybridMultilevel"/>
    <w:tmpl w:val="7CA2C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AF345F8"/>
    <w:multiLevelType w:val="hybridMultilevel"/>
    <w:tmpl w:val="077EDAC8"/>
    <w:lvl w:ilvl="0" w:tplc="CD3CF672">
      <w:start w:val="1"/>
      <w:numFmt w:val="upperLetter"/>
      <w:lvlText w:val="%1."/>
      <w:lvlJc w:val="left"/>
      <w:pPr>
        <w:ind w:left="720" w:hanging="360"/>
      </w:pPr>
      <w:rPr>
        <w:rFonts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B05D14"/>
    <w:multiLevelType w:val="multilevel"/>
    <w:tmpl w:val="3B0EF24C"/>
    <w:lvl w:ilvl="0">
      <w:start w:val="1"/>
      <w:numFmt w:val="decimal"/>
      <w:lvlText w:val="%1."/>
      <w:lvlJc w:val="left"/>
      <w:pPr>
        <w:ind w:left="720" w:hanging="360"/>
      </w:pPr>
      <w:rPr>
        <w:rFonts w:hint="default"/>
        <w:color w:val="376272" w:themeColor="background2" w:themeShade="80"/>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CC67D4"/>
    <w:multiLevelType w:val="hybridMultilevel"/>
    <w:tmpl w:val="AEE41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CE03E3"/>
    <w:multiLevelType w:val="hybridMultilevel"/>
    <w:tmpl w:val="849E4A3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8D203B"/>
    <w:multiLevelType w:val="hybridMultilevel"/>
    <w:tmpl w:val="3D6253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B82452"/>
    <w:multiLevelType w:val="hybridMultilevel"/>
    <w:tmpl w:val="2BAE2C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E1BBE"/>
    <w:multiLevelType w:val="hybridMultilevel"/>
    <w:tmpl w:val="1EA6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A47A6F"/>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7B07C75"/>
    <w:multiLevelType w:val="hybridMultilevel"/>
    <w:tmpl w:val="C88C22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34B82"/>
    <w:multiLevelType w:val="multilevel"/>
    <w:tmpl w:val="DFF20C0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7">
    <w:nsid w:val="4CFF1A45"/>
    <w:multiLevelType w:val="hybridMultilevel"/>
    <w:tmpl w:val="659A2650"/>
    <w:lvl w:ilvl="0" w:tplc="8724DF06">
      <w:start w:val="2"/>
      <w:numFmt w:val="upperLetter"/>
      <w:lvlText w:val="%1."/>
      <w:lvlJc w:val="left"/>
      <w:pPr>
        <w:ind w:left="72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E66548"/>
    <w:multiLevelType w:val="multilevel"/>
    <w:tmpl w:val="6C209A7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nsid w:val="522523C6"/>
    <w:multiLevelType w:val="hybridMultilevel"/>
    <w:tmpl w:val="9D2A050E"/>
    <w:lvl w:ilvl="0" w:tplc="373668E6">
      <w:start w:val="2"/>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1E3528"/>
    <w:multiLevelType w:val="hybridMultilevel"/>
    <w:tmpl w:val="0FD022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5224CB4"/>
    <w:multiLevelType w:val="hybridMultilevel"/>
    <w:tmpl w:val="C090C8EE"/>
    <w:lvl w:ilvl="0" w:tplc="5B6A59F6">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745EB2"/>
    <w:multiLevelType w:val="hybridMultilevel"/>
    <w:tmpl w:val="A808BEF2"/>
    <w:lvl w:ilvl="0" w:tplc="04090015">
      <w:start w:val="1"/>
      <w:numFmt w:val="upperLetter"/>
      <w:lvlText w:val="%1."/>
      <w:lvlJc w:val="left"/>
      <w:pPr>
        <w:ind w:left="2880" w:hanging="360"/>
      </w:pPr>
    </w:lvl>
    <w:lvl w:ilvl="1" w:tplc="04090015">
      <w:start w:val="1"/>
      <w:numFmt w:val="upperLetter"/>
      <w:lvlText w:val="%2."/>
      <w:lvlJc w:val="left"/>
      <w:pPr>
        <w:ind w:left="1080" w:hanging="360"/>
      </w:pPr>
    </w:lvl>
    <w:lvl w:ilvl="2" w:tplc="FAF8AA74">
      <w:start w:val="9"/>
      <w:numFmt w:val="decimal"/>
      <w:lvlText w:val="%3."/>
      <w:lvlJc w:val="left"/>
      <w:pPr>
        <w:ind w:left="4500" w:hanging="360"/>
      </w:pPr>
      <w:rPr>
        <w:rFonts w:hint="default"/>
        <w:sz w:val="22"/>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7D370F7"/>
    <w:multiLevelType w:val="hybridMultilevel"/>
    <w:tmpl w:val="01F8D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53650"/>
    <w:multiLevelType w:val="hybridMultilevel"/>
    <w:tmpl w:val="B17EC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91C98"/>
    <w:multiLevelType w:val="hybridMultilevel"/>
    <w:tmpl w:val="5E4E3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A0C02"/>
    <w:multiLevelType w:val="hybridMultilevel"/>
    <w:tmpl w:val="AB30C8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FD6B18"/>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8">
    <w:nsid w:val="641E2D58"/>
    <w:multiLevelType w:val="hybridMultilevel"/>
    <w:tmpl w:val="90162D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D21FC2"/>
    <w:multiLevelType w:val="hybridMultilevel"/>
    <w:tmpl w:val="3D6A5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7E2C41"/>
    <w:multiLevelType w:val="hybridMultilevel"/>
    <w:tmpl w:val="30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8B6267"/>
    <w:multiLevelType w:val="hybridMultilevel"/>
    <w:tmpl w:val="F42A9FC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2189"/>
    <w:multiLevelType w:val="hybridMultilevel"/>
    <w:tmpl w:val="6FA69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B83F3F"/>
    <w:multiLevelType w:val="hybridMultilevel"/>
    <w:tmpl w:val="1A1A9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DD2FA0"/>
    <w:multiLevelType w:val="hybridMultilevel"/>
    <w:tmpl w:val="8B1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06E04"/>
    <w:multiLevelType w:val="hybridMultilevel"/>
    <w:tmpl w:val="F0F0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443ADA"/>
    <w:multiLevelType w:val="hybridMultilevel"/>
    <w:tmpl w:val="D91206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1B443AA"/>
    <w:multiLevelType w:val="hybridMultilevel"/>
    <w:tmpl w:val="24EE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FF05AE"/>
    <w:multiLevelType w:val="hybridMultilevel"/>
    <w:tmpl w:val="2798494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BB2169"/>
    <w:multiLevelType w:val="hybridMultilevel"/>
    <w:tmpl w:val="ADEC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1C1673"/>
    <w:multiLevelType w:val="hybridMultilevel"/>
    <w:tmpl w:val="EEA4A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AC30C5"/>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7DE451F"/>
    <w:multiLevelType w:val="hybridMultilevel"/>
    <w:tmpl w:val="C9240C12"/>
    <w:lvl w:ilvl="0" w:tplc="89949A38">
      <w:start w:val="4"/>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nsid w:val="7C3717E5"/>
    <w:multiLevelType w:val="hybridMultilevel"/>
    <w:tmpl w:val="B9EC4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D07D54">
      <w:start w:val="1"/>
      <w:numFmt w:val="decimal"/>
      <w:lvlText w:val="%4."/>
      <w:lvlJc w:val="left"/>
      <w:pPr>
        <w:ind w:left="297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17A41"/>
    <w:multiLevelType w:val="hybridMultilevel"/>
    <w:tmpl w:val="709A255C"/>
    <w:lvl w:ilvl="0" w:tplc="FCACFFAE">
      <w:start w:val="3"/>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4A2228"/>
    <w:multiLevelType w:val="multilevel"/>
    <w:tmpl w:val="1DE0880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nsid w:val="7E4D1A00"/>
    <w:multiLevelType w:val="hybridMultilevel"/>
    <w:tmpl w:val="5978A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E54CE8"/>
    <w:multiLevelType w:val="hybridMultilevel"/>
    <w:tmpl w:val="D132137A"/>
    <w:lvl w:ilvl="0" w:tplc="29E45B44">
      <w:start w:val="1"/>
      <w:numFmt w:val="decimal"/>
      <w:pStyle w:val="01-Lessonplannumberedtext"/>
      <w:lvlText w:val="%1."/>
      <w:lvlJc w:val="left"/>
      <w:pPr>
        <w:ind w:left="576" w:hanging="360"/>
      </w:pPr>
      <w:rPr>
        <w:rFonts w:ascii="Arial" w:hAnsi="Aria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7"/>
  </w:num>
  <w:num w:numId="3">
    <w:abstractNumId w:val="48"/>
  </w:num>
  <w:num w:numId="4">
    <w:abstractNumId w:val="32"/>
  </w:num>
  <w:num w:numId="5">
    <w:abstractNumId w:val="19"/>
  </w:num>
  <w:num w:numId="6">
    <w:abstractNumId w:val="46"/>
  </w:num>
  <w:num w:numId="7">
    <w:abstractNumId w:val="60"/>
  </w:num>
  <w:num w:numId="8">
    <w:abstractNumId w:val="17"/>
  </w:num>
  <w:num w:numId="9">
    <w:abstractNumId w:val="64"/>
  </w:num>
  <w:num w:numId="10">
    <w:abstractNumId w:val="39"/>
  </w:num>
  <w:num w:numId="11">
    <w:abstractNumId w:val="24"/>
  </w:num>
  <w:num w:numId="12">
    <w:abstractNumId w:val="57"/>
  </w:num>
  <w:num w:numId="13">
    <w:abstractNumId w:val="4"/>
  </w:num>
  <w:num w:numId="14">
    <w:abstractNumId w:val="11"/>
  </w:num>
  <w:num w:numId="15">
    <w:abstractNumId w:val="35"/>
  </w:num>
  <w:num w:numId="16">
    <w:abstractNumId w:val="78"/>
  </w:num>
  <w:num w:numId="17">
    <w:abstractNumId w:val="69"/>
  </w:num>
  <w:num w:numId="18">
    <w:abstractNumId w:val="29"/>
  </w:num>
  <w:num w:numId="19">
    <w:abstractNumId w:val="2"/>
  </w:num>
  <w:num w:numId="20">
    <w:abstractNumId w:val="30"/>
  </w:num>
  <w:num w:numId="21">
    <w:abstractNumId w:val="70"/>
  </w:num>
  <w:num w:numId="22">
    <w:abstractNumId w:val="65"/>
  </w:num>
  <w:num w:numId="23">
    <w:abstractNumId w:val="5"/>
  </w:num>
  <w:num w:numId="24">
    <w:abstractNumId w:val="54"/>
  </w:num>
  <w:num w:numId="25">
    <w:abstractNumId w:val="2"/>
    <w:lvlOverride w:ilvl="0">
      <w:startOverride w:val="1"/>
    </w:lvlOverride>
  </w:num>
  <w:num w:numId="26">
    <w:abstractNumId w:val="16"/>
  </w:num>
  <w:num w:numId="27">
    <w:abstractNumId w:val="43"/>
  </w:num>
  <w:num w:numId="28">
    <w:abstractNumId w:val="14"/>
  </w:num>
  <w:num w:numId="29">
    <w:abstractNumId w:val="77"/>
  </w:num>
  <w:num w:numId="30">
    <w:abstractNumId w:val="36"/>
  </w:num>
  <w:num w:numId="31">
    <w:abstractNumId w:val="52"/>
  </w:num>
  <w:num w:numId="32">
    <w:abstractNumId w:val="37"/>
  </w:num>
  <w:num w:numId="33">
    <w:abstractNumId w:val="58"/>
  </w:num>
  <w:num w:numId="34">
    <w:abstractNumId w:val="62"/>
  </w:num>
  <w:num w:numId="35">
    <w:abstractNumId w:val="55"/>
  </w:num>
  <w:num w:numId="36">
    <w:abstractNumId w:val="53"/>
  </w:num>
  <w:num w:numId="37">
    <w:abstractNumId w:val="33"/>
  </w:num>
  <w:num w:numId="38">
    <w:abstractNumId w:val="20"/>
  </w:num>
  <w:num w:numId="39">
    <w:abstractNumId w:val="26"/>
  </w:num>
  <w:num w:numId="40">
    <w:abstractNumId w:val="23"/>
  </w:num>
  <w:num w:numId="41">
    <w:abstractNumId w:val="63"/>
  </w:num>
  <w:num w:numId="42">
    <w:abstractNumId w:val="59"/>
  </w:num>
  <w:num w:numId="43">
    <w:abstractNumId w:val="41"/>
  </w:num>
  <w:num w:numId="44">
    <w:abstractNumId w:val="71"/>
  </w:num>
  <w:num w:numId="45">
    <w:abstractNumId w:val="3"/>
  </w:num>
  <w:num w:numId="46">
    <w:abstractNumId w:val="50"/>
  </w:num>
  <w:num w:numId="47">
    <w:abstractNumId w:val="13"/>
  </w:num>
  <w:num w:numId="48">
    <w:abstractNumId w:val="40"/>
  </w:num>
  <w:num w:numId="49">
    <w:abstractNumId w:val="0"/>
  </w:num>
  <w:num w:numId="50">
    <w:abstractNumId w:val="1"/>
  </w:num>
  <w:num w:numId="51">
    <w:abstractNumId w:val="66"/>
  </w:num>
  <w:num w:numId="52">
    <w:abstractNumId w:val="6"/>
  </w:num>
  <w:num w:numId="53">
    <w:abstractNumId w:val="56"/>
  </w:num>
  <w:num w:numId="54">
    <w:abstractNumId w:val="45"/>
  </w:num>
  <w:num w:numId="55">
    <w:abstractNumId w:val="42"/>
  </w:num>
  <w:num w:numId="56">
    <w:abstractNumId w:val="15"/>
  </w:num>
  <w:num w:numId="57">
    <w:abstractNumId w:val="2"/>
    <w:lvlOverride w:ilvl="0">
      <w:startOverride w:val="1"/>
    </w:lvlOverride>
  </w:num>
  <w:num w:numId="58">
    <w:abstractNumId w:val="78"/>
    <w:lvlOverride w:ilvl="0">
      <w:startOverride w:val="1"/>
    </w:lvlOverride>
  </w:num>
  <w:num w:numId="59">
    <w:abstractNumId w:val="78"/>
    <w:lvlOverride w:ilvl="0">
      <w:startOverride w:val="1"/>
    </w:lvlOverride>
  </w:num>
  <w:num w:numId="60">
    <w:abstractNumId w:val="78"/>
    <w:lvlOverride w:ilvl="0">
      <w:startOverride w:val="1"/>
    </w:lvlOverride>
  </w:num>
  <w:num w:numId="61">
    <w:abstractNumId w:val="78"/>
    <w:lvlOverride w:ilvl="0">
      <w:startOverride w:val="1"/>
    </w:lvlOverride>
  </w:num>
  <w:num w:numId="62">
    <w:abstractNumId w:val="74"/>
  </w:num>
  <w:num w:numId="63">
    <w:abstractNumId w:val="2"/>
    <w:lvlOverride w:ilvl="0">
      <w:startOverride w:val="1"/>
    </w:lvlOverride>
  </w:num>
  <w:num w:numId="64">
    <w:abstractNumId w:val="2"/>
    <w:lvlOverride w:ilvl="0">
      <w:startOverride w:val="1"/>
    </w:lvlOverride>
  </w:num>
  <w:num w:numId="65">
    <w:abstractNumId w:val="78"/>
    <w:lvlOverride w:ilvl="0">
      <w:startOverride w:val="1"/>
    </w:lvlOverride>
  </w:num>
  <w:num w:numId="66">
    <w:abstractNumId w:val="78"/>
    <w:lvlOverride w:ilvl="0">
      <w:startOverride w:val="1"/>
    </w:lvlOverride>
  </w:num>
  <w:num w:numId="67">
    <w:abstractNumId w:val="78"/>
    <w:lvlOverride w:ilvl="0">
      <w:startOverride w:val="1"/>
    </w:lvlOverride>
  </w:num>
  <w:num w:numId="68">
    <w:abstractNumId w:val="78"/>
    <w:lvlOverride w:ilvl="0">
      <w:startOverride w:val="1"/>
    </w:lvlOverride>
  </w:num>
  <w:num w:numId="69">
    <w:abstractNumId w:val="78"/>
    <w:lvlOverride w:ilvl="0">
      <w:startOverride w:val="1"/>
    </w:lvlOverride>
  </w:num>
  <w:num w:numId="70">
    <w:abstractNumId w:val="78"/>
    <w:lvlOverride w:ilvl="0">
      <w:startOverride w:val="1"/>
    </w:lvlOverride>
  </w:num>
  <w:num w:numId="71">
    <w:abstractNumId w:val="8"/>
  </w:num>
  <w:num w:numId="72">
    <w:abstractNumId w:val="73"/>
  </w:num>
  <w:num w:numId="73">
    <w:abstractNumId w:val="18"/>
  </w:num>
  <w:num w:numId="74">
    <w:abstractNumId w:val="61"/>
  </w:num>
  <w:num w:numId="75">
    <w:abstractNumId w:val="34"/>
  </w:num>
  <w:num w:numId="76">
    <w:abstractNumId w:val="51"/>
  </w:num>
  <w:num w:numId="77">
    <w:abstractNumId w:val="68"/>
  </w:num>
  <w:num w:numId="78">
    <w:abstractNumId w:val="25"/>
  </w:num>
  <w:num w:numId="79">
    <w:abstractNumId w:val="22"/>
  </w:num>
  <w:num w:numId="80">
    <w:abstractNumId w:val="47"/>
  </w:num>
  <w:num w:numId="81">
    <w:abstractNumId w:val="49"/>
  </w:num>
  <w:num w:numId="82">
    <w:abstractNumId w:val="10"/>
  </w:num>
  <w:num w:numId="83">
    <w:abstractNumId w:val="21"/>
  </w:num>
  <w:num w:numId="84">
    <w:abstractNumId w:val="75"/>
  </w:num>
  <w:num w:numId="85">
    <w:abstractNumId w:val="27"/>
  </w:num>
  <w:num w:numId="86">
    <w:abstractNumId w:val="9"/>
  </w:num>
  <w:num w:numId="87">
    <w:abstractNumId w:val="31"/>
  </w:num>
  <w:num w:numId="88">
    <w:abstractNumId w:val="72"/>
  </w:num>
  <w:num w:numId="89">
    <w:abstractNumId w:val="12"/>
  </w:num>
  <w:num w:numId="90">
    <w:abstractNumId w:val="28"/>
  </w:num>
  <w:num w:numId="91">
    <w:abstractNumId w:val="38"/>
  </w:num>
  <w:num w:numId="92">
    <w:abstractNumId w:val="67"/>
  </w:num>
  <w:num w:numId="93">
    <w:abstractNumId w:val="44"/>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s">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A2B"/>
    <w:rsid w:val="0000229C"/>
    <w:rsid w:val="00005FC4"/>
    <w:rsid w:val="00017280"/>
    <w:rsid w:val="00023061"/>
    <w:rsid w:val="00023781"/>
    <w:rsid w:val="000247F9"/>
    <w:rsid w:val="00024AC3"/>
    <w:rsid w:val="00025B6D"/>
    <w:rsid w:val="000260D6"/>
    <w:rsid w:val="00037009"/>
    <w:rsid w:val="00051EC0"/>
    <w:rsid w:val="00054448"/>
    <w:rsid w:val="00055604"/>
    <w:rsid w:val="0006296C"/>
    <w:rsid w:val="00064ACB"/>
    <w:rsid w:val="00065510"/>
    <w:rsid w:val="00067F55"/>
    <w:rsid w:val="00076F4A"/>
    <w:rsid w:val="0008451C"/>
    <w:rsid w:val="00085C27"/>
    <w:rsid w:val="000908EA"/>
    <w:rsid w:val="000972C2"/>
    <w:rsid w:val="000A0E66"/>
    <w:rsid w:val="000A45B4"/>
    <w:rsid w:val="000A6E2A"/>
    <w:rsid w:val="000B01D5"/>
    <w:rsid w:val="000B4895"/>
    <w:rsid w:val="000B6B69"/>
    <w:rsid w:val="000C48A9"/>
    <w:rsid w:val="000C5752"/>
    <w:rsid w:val="000D34C8"/>
    <w:rsid w:val="000D490A"/>
    <w:rsid w:val="000D576C"/>
    <w:rsid w:val="000E75F5"/>
    <w:rsid w:val="000F1794"/>
    <w:rsid w:val="000F3A32"/>
    <w:rsid w:val="000F4495"/>
    <w:rsid w:val="00101298"/>
    <w:rsid w:val="00113AC1"/>
    <w:rsid w:val="00135BCF"/>
    <w:rsid w:val="001378D8"/>
    <w:rsid w:val="001448B4"/>
    <w:rsid w:val="00146EB0"/>
    <w:rsid w:val="00153E45"/>
    <w:rsid w:val="0015420A"/>
    <w:rsid w:val="0015471D"/>
    <w:rsid w:val="00163191"/>
    <w:rsid w:val="001A373E"/>
    <w:rsid w:val="001A5A81"/>
    <w:rsid w:val="001A7FA4"/>
    <w:rsid w:val="001B0962"/>
    <w:rsid w:val="001B4A08"/>
    <w:rsid w:val="001B646D"/>
    <w:rsid w:val="001C11F4"/>
    <w:rsid w:val="001C1C46"/>
    <w:rsid w:val="001C6856"/>
    <w:rsid w:val="001D2362"/>
    <w:rsid w:val="001D48FC"/>
    <w:rsid w:val="001E18E8"/>
    <w:rsid w:val="00204117"/>
    <w:rsid w:val="00211D5D"/>
    <w:rsid w:val="00213B52"/>
    <w:rsid w:val="0021503E"/>
    <w:rsid w:val="00215CC5"/>
    <w:rsid w:val="00217FB9"/>
    <w:rsid w:val="00230BB1"/>
    <w:rsid w:val="00232518"/>
    <w:rsid w:val="00234F41"/>
    <w:rsid w:val="00236A7E"/>
    <w:rsid w:val="00236A87"/>
    <w:rsid w:val="002420F8"/>
    <w:rsid w:val="0024722B"/>
    <w:rsid w:val="00255FE9"/>
    <w:rsid w:val="00264982"/>
    <w:rsid w:val="00270933"/>
    <w:rsid w:val="0027248F"/>
    <w:rsid w:val="0027484F"/>
    <w:rsid w:val="00274D1C"/>
    <w:rsid w:val="00281109"/>
    <w:rsid w:val="00284B34"/>
    <w:rsid w:val="00291FE6"/>
    <w:rsid w:val="0029628E"/>
    <w:rsid w:val="00296E1F"/>
    <w:rsid w:val="002B183E"/>
    <w:rsid w:val="002C1E4A"/>
    <w:rsid w:val="002C213C"/>
    <w:rsid w:val="002E5331"/>
    <w:rsid w:val="002E6017"/>
    <w:rsid w:val="002E7A00"/>
    <w:rsid w:val="002F3788"/>
    <w:rsid w:val="002F513C"/>
    <w:rsid w:val="003000DF"/>
    <w:rsid w:val="00302623"/>
    <w:rsid w:val="0030458E"/>
    <w:rsid w:val="0031343D"/>
    <w:rsid w:val="003201C3"/>
    <w:rsid w:val="00324630"/>
    <w:rsid w:val="00334AAB"/>
    <w:rsid w:val="00337849"/>
    <w:rsid w:val="00344560"/>
    <w:rsid w:val="00347A01"/>
    <w:rsid w:val="003524B6"/>
    <w:rsid w:val="00356E99"/>
    <w:rsid w:val="003573C9"/>
    <w:rsid w:val="00357577"/>
    <w:rsid w:val="00383C3F"/>
    <w:rsid w:val="003858F7"/>
    <w:rsid w:val="00393959"/>
    <w:rsid w:val="0039698D"/>
    <w:rsid w:val="00397B7A"/>
    <w:rsid w:val="003A2A1D"/>
    <w:rsid w:val="003B11B8"/>
    <w:rsid w:val="003B4311"/>
    <w:rsid w:val="003C7A2C"/>
    <w:rsid w:val="003D3C5E"/>
    <w:rsid w:val="003D4561"/>
    <w:rsid w:val="003D50EA"/>
    <w:rsid w:val="003E1165"/>
    <w:rsid w:val="003E1FCB"/>
    <w:rsid w:val="003E7247"/>
    <w:rsid w:val="003F5662"/>
    <w:rsid w:val="003F73E2"/>
    <w:rsid w:val="0040318D"/>
    <w:rsid w:val="0040390C"/>
    <w:rsid w:val="00403DF8"/>
    <w:rsid w:val="00404AEF"/>
    <w:rsid w:val="00412C4F"/>
    <w:rsid w:val="00413435"/>
    <w:rsid w:val="0042237D"/>
    <w:rsid w:val="00430AD3"/>
    <w:rsid w:val="004344F3"/>
    <w:rsid w:val="0044420C"/>
    <w:rsid w:val="0044733A"/>
    <w:rsid w:val="004570F6"/>
    <w:rsid w:val="00460AAC"/>
    <w:rsid w:val="00492072"/>
    <w:rsid w:val="004979FB"/>
    <w:rsid w:val="004A0BAF"/>
    <w:rsid w:val="004A0D5A"/>
    <w:rsid w:val="004A476B"/>
    <w:rsid w:val="004B159E"/>
    <w:rsid w:val="004B2A77"/>
    <w:rsid w:val="004C02AD"/>
    <w:rsid w:val="004C2D4B"/>
    <w:rsid w:val="004D014C"/>
    <w:rsid w:val="004D13C7"/>
    <w:rsid w:val="004D2066"/>
    <w:rsid w:val="004D31C3"/>
    <w:rsid w:val="004D7C32"/>
    <w:rsid w:val="004E056E"/>
    <w:rsid w:val="004E271A"/>
    <w:rsid w:val="00500ABB"/>
    <w:rsid w:val="00511558"/>
    <w:rsid w:val="005133CF"/>
    <w:rsid w:val="00531155"/>
    <w:rsid w:val="00534309"/>
    <w:rsid w:val="00535876"/>
    <w:rsid w:val="0054123A"/>
    <w:rsid w:val="00545847"/>
    <w:rsid w:val="00545AF6"/>
    <w:rsid w:val="00546257"/>
    <w:rsid w:val="00551766"/>
    <w:rsid w:val="00554FA7"/>
    <w:rsid w:val="00562030"/>
    <w:rsid w:val="0056628D"/>
    <w:rsid w:val="00566D48"/>
    <w:rsid w:val="005A06CC"/>
    <w:rsid w:val="005A0DFE"/>
    <w:rsid w:val="005A5C30"/>
    <w:rsid w:val="005B1A73"/>
    <w:rsid w:val="005B1F51"/>
    <w:rsid w:val="005B70B3"/>
    <w:rsid w:val="005C0344"/>
    <w:rsid w:val="005C0B31"/>
    <w:rsid w:val="005C2DC0"/>
    <w:rsid w:val="005C4117"/>
    <w:rsid w:val="005C5096"/>
    <w:rsid w:val="005D23B3"/>
    <w:rsid w:val="005D3E24"/>
    <w:rsid w:val="005D70C9"/>
    <w:rsid w:val="005E1C9A"/>
    <w:rsid w:val="005E5910"/>
    <w:rsid w:val="005E783C"/>
    <w:rsid w:val="005F0422"/>
    <w:rsid w:val="005F0C9C"/>
    <w:rsid w:val="005F1687"/>
    <w:rsid w:val="005F2004"/>
    <w:rsid w:val="00603D92"/>
    <w:rsid w:val="006069CA"/>
    <w:rsid w:val="006136EB"/>
    <w:rsid w:val="00623FDE"/>
    <w:rsid w:val="00633929"/>
    <w:rsid w:val="006403F2"/>
    <w:rsid w:val="00644F56"/>
    <w:rsid w:val="006535EC"/>
    <w:rsid w:val="006544AA"/>
    <w:rsid w:val="00672674"/>
    <w:rsid w:val="00680C9E"/>
    <w:rsid w:val="00682229"/>
    <w:rsid w:val="00683E85"/>
    <w:rsid w:val="00684223"/>
    <w:rsid w:val="006A1D5F"/>
    <w:rsid w:val="006A718D"/>
    <w:rsid w:val="006B46BB"/>
    <w:rsid w:val="006C21DA"/>
    <w:rsid w:val="006C41C6"/>
    <w:rsid w:val="006C5B8F"/>
    <w:rsid w:val="006D48A5"/>
    <w:rsid w:val="006E5E5B"/>
    <w:rsid w:val="006F0563"/>
    <w:rsid w:val="006F2A25"/>
    <w:rsid w:val="006F5911"/>
    <w:rsid w:val="00702072"/>
    <w:rsid w:val="00705AFF"/>
    <w:rsid w:val="00706851"/>
    <w:rsid w:val="0070753C"/>
    <w:rsid w:val="00712F27"/>
    <w:rsid w:val="00715B7C"/>
    <w:rsid w:val="0071697F"/>
    <w:rsid w:val="007341AA"/>
    <w:rsid w:val="00745CCE"/>
    <w:rsid w:val="00754FB9"/>
    <w:rsid w:val="00755FDF"/>
    <w:rsid w:val="00757D38"/>
    <w:rsid w:val="0076593F"/>
    <w:rsid w:val="0076721D"/>
    <w:rsid w:val="00767C0A"/>
    <w:rsid w:val="00772719"/>
    <w:rsid w:val="00773864"/>
    <w:rsid w:val="00781A87"/>
    <w:rsid w:val="00782E09"/>
    <w:rsid w:val="007841C5"/>
    <w:rsid w:val="00786CD7"/>
    <w:rsid w:val="0078759F"/>
    <w:rsid w:val="0079076A"/>
    <w:rsid w:val="007941C8"/>
    <w:rsid w:val="007A28F2"/>
    <w:rsid w:val="007A5485"/>
    <w:rsid w:val="007B3F34"/>
    <w:rsid w:val="007B7189"/>
    <w:rsid w:val="007C7245"/>
    <w:rsid w:val="007D3B2D"/>
    <w:rsid w:val="007E4BBC"/>
    <w:rsid w:val="007F02AA"/>
    <w:rsid w:val="007F4218"/>
    <w:rsid w:val="00805233"/>
    <w:rsid w:val="008119C6"/>
    <w:rsid w:val="00813507"/>
    <w:rsid w:val="008156CB"/>
    <w:rsid w:val="0082025F"/>
    <w:rsid w:val="00820E16"/>
    <w:rsid w:val="0082726C"/>
    <w:rsid w:val="00827CA9"/>
    <w:rsid w:val="0083291D"/>
    <w:rsid w:val="00834E8E"/>
    <w:rsid w:val="00852E19"/>
    <w:rsid w:val="00854561"/>
    <w:rsid w:val="00855AF5"/>
    <w:rsid w:val="008568F7"/>
    <w:rsid w:val="008629C0"/>
    <w:rsid w:val="00870390"/>
    <w:rsid w:val="0087256D"/>
    <w:rsid w:val="00872746"/>
    <w:rsid w:val="0087491C"/>
    <w:rsid w:val="00890CCE"/>
    <w:rsid w:val="00896DCF"/>
    <w:rsid w:val="008973DA"/>
    <w:rsid w:val="008A335F"/>
    <w:rsid w:val="008A7358"/>
    <w:rsid w:val="008B7129"/>
    <w:rsid w:val="008D12D1"/>
    <w:rsid w:val="008D449C"/>
    <w:rsid w:val="008D511E"/>
    <w:rsid w:val="008F2A0D"/>
    <w:rsid w:val="00900016"/>
    <w:rsid w:val="009016A5"/>
    <w:rsid w:val="0090208A"/>
    <w:rsid w:val="009054B1"/>
    <w:rsid w:val="009145C4"/>
    <w:rsid w:val="009356BC"/>
    <w:rsid w:val="00937475"/>
    <w:rsid w:val="00946A2B"/>
    <w:rsid w:val="00971410"/>
    <w:rsid w:val="00977002"/>
    <w:rsid w:val="00980C1C"/>
    <w:rsid w:val="009835FA"/>
    <w:rsid w:val="00986011"/>
    <w:rsid w:val="00987001"/>
    <w:rsid w:val="0099233E"/>
    <w:rsid w:val="00992AE5"/>
    <w:rsid w:val="00997477"/>
    <w:rsid w:val="009A1015"/>
    <w:rsid w:val="009A14C5"/>
    <w:rsid w:val="009B15E5"/>
    <w:rsid w:val="009B3483"/>
    <w:rsid w:val="009D1A34"/>
    <w:rsid w:val="009D3B47"/>
    <w:rsid w:val="009D46DC"/>
    <w:rsid w:val="009D475B"/>
    <w:rsid w:val="009D5B04"/>
    <w:rsid w:val="009F73D1"/>
    <w:rsid w:val="00A01111"/>
    <w:rsid w:val="00A02C8E"/>
    <w:rsid w:val="00A032EE"/>
    <w:rsid w:val="00A1136D"/>
    <w:rsid w:val="00A14FCA"/>
    <w:rsid w:val="00A15A42"/>
    <w:rsid w:val="00A17955"/>
    <w:rsid w:val="00A214C2"/>
    <w:rsid w:val="00A24B00"/>
    <w:rsid w:val="00A302A7"/>
    <w:rsid w:val="00A3384A"/>
    <w:rsid w:val="00A40E71"/>
    <w:rsid w:val="00A465B8"/>
    <w:rsid w:val="00A5159B"/>
    <w:rsid w:val="00A8580F"/>
    <w:rsid w:val="00AB5C17"/>
    <w:rsid w:val="00AB760C"/>
    <w:rsid w:val="00AC14DC"/>
    <w:rsid w:val="00AC6322"/>
    <w:rsid w:val="00AC6E8C"/>
    <w:rsid w:val="00AD00ED"/>
    <w:rsid w:val="00AE3CCC"/>
    <w:rsid w:val="00AE5C48"/>
    <w:rsid w:val="00AF18FA"/>
    <w:rsid w:val="00B01CF9"/>
    <w:rsid w:val="00B150CA"/>
    <w:rsid w:val="00B17FED"/>
    <w:rsid w:val="00B2678C"/>
    <w:rsid w:val="00B33569"/>
    <w:rsid w:val="00B33794"/>
    <w:rsid w:val="00B33C11"/>
    <w:rsid w:val="00B34EBB"/>
    <w:rsid w:val="00B40AD7"/>
    <w:rsid w:val="00B431B2"/>
    <w:rsid w:val="00B4388C"/>
    <w:rsid w:val="00B43BE6"/>
    <w:rsid w:val="00B47A2B"/>
    <w:rsid w:val="00B66959"/>
    <w:rsid w:val="00B67015"/>
    <w:rsid w:val="00B760E8"/>
    <w:rsid w:val="00B80A6D"/>
    <w:rsid w:val="00B81EC3"/>
    <w:rsid w:val="00B820CC"/>
    <w:rsid w:val="00B82336"/>
    <w:rsid w:val="00B9621B"/>
    <w:rsid w:val="00BA0C30"/>
    <w:rsid w:val="00BA5E37"/>
    <w:rsid w:val="00BB52FA"/>
    <w:rsid w:val="00BC24AB"/>
    <w:rsid w:val="00BD219C"/>
    <w:rsid w:val="00BD3D15"/>
    <w:rsid w:val="00BE7DC1"/>
    <w:rsid w:val="00BF1113"/>
    <w:rsid w:val="00C02586"/>
    <w:rsid w:val="00C02EBF"/>
    <w:rsid w:val="00C05800"/>
    <w:rsid w:val="00C065FC"/>
    <w:rsid w:val="00C06B73"/>
    <w:rsid w:val="00C21699"/>
    <w:rsid w:val="00C22FFE"/>
    <w:rsid w:val="00C26612"/>
    <w:rsid w:val="00C47F64"/>
    <w:rsid w:val="00C51D6D"/>
    <w:rsid w:val="00C55B35"/>
    <w:rsid w:val="00C74A1C"/>
    <w:rsid w:val="00C807CB"/>
    <w:rsid w:val="00C9627D"/>
    <w:rsid w:val="00CA1A8C"/>
    <w:rsid w:val="00CC61CB"/>
    <w:rsid w:val="00CC7A1C"/>
    <w:rsid w:val="00CD1458"/>
    <w:rsid w:val="00CD5F63"/>
    <w:rsid w:val="00CE0C54"/>
    <w:rsid w:val="00CE1CC4"/>
    <w:rsid w:val="00CE4222"/>
    <w:rsid w:val="00CE6B94"/>
    <w:rsid w:val="00CE7739"/>
    <w:rsid w:val="00CF1509"/>
    <w:rsid w:val="00CF37D7"/>
    <w:rsid w:val="00CF53BB"/>
    <w:rsid w:val="00CF7D7F"/>
    <w:rsid w:val="00D01038"/>
    <w:rsid w:val="00D03A4A"/>
    <w:rsid w:val="00D03AB1"/>
    <w:rsid w:val="00D0415E"/>
    <w:rsid w:val="00D06859"/>
    <w:rsid w:val="00D07ABC"/>
    <w:rsid w:val="00D1052E"/>
    <w:rsid w:val="00D116FB"/>
    <w:rsid w:val="00D23783"/>
    <w:rsid w:val="00D24BE6"/>
    <w:rsid w:val="00D32BB5"/>
    <w:rsid w:val="00D36092"/>
    <w:rsid w:val="00D36EAA"/>
    <w:rsid w:val="00D402E2"/>
    <w:rsid w:val="00D40AE0"/>
    <w:rsid w:val="00D40BC8"/>
    <w:rsid w:val="00D44AFC"/>
    <w:rsid w:val="00D472E4"/>
    <w:rsid w:val="00D51F36"/>
    <w:rsid w:val="00D52FDA"/>
    <w:rsid w:val="00D530C2"/>
    <w:rsid w:val="00D53E29"/>
    <w:rsid w:val="00D53F54"/>
    <w:rsid w:val="00D64840"/>
    <w:rsid w:val="00D65C47"/>
    <w:rsid w:val="00D676B0"/>
    <w:rsid w:val="00D70B9B"/>
    <w:rsid w:val="00D71C77"/>
    <w:rsid w:val="00D76A1A"/>
    <w:rsid w:val="00D92541"/>
    <w:rsid w:val="00DB6FCC"/>
    <w:rsid w:val="00DC093F"/>
    <w:rsid w:val="00DD352C"/>
    <w:rsid w:val="00DD45D3"/>
    <w:rsid w:val="00DD5683"/>
    <w:rsid w:val="00DD6617"/>
    <w:rsid w:val="00DD6756"/>
    <w:rsid w:val="00DE2770"/>
    <w:rsid w:val="00E02172"/>
    <w:rsid w:val="00E046D1"/>
    <w:rsid w:val="00E07181"/>
    <w:rsid w:val="00E20807"/>
    <w:rsid w:val="00E20B89"/>
    <w:rsid w:val="00E2317D"/>
    <w:rsid w:val="00E25A83"/>
    <w:rsid w:val="00E25C9B"/>
    <w:rsid w:val="00E30509"/>
    <w:rsid w:val="00E34A0F"/>
    <w:rsid w:val="00E35154"/>
    <w:rsid w:val="00E351DF"/>
    <w:rsid w:val="00E4029E"/>
    <w:rsid w:val="00E42AC8"/>
    <w:rsid w:val="00E44AFA"/>
    <w:rsid w:val="00E4589F"/>
    <w:rsid w:val="00E46195"/>
    <w:rsid w:val="00E578E2"/>
    <w:rsid w:val="00E57B54"/>
    <w:rsid w:val="00E64013"/>
    <w:rsid w:val="00E66B3F"/>
    <w:rsid w:val="00E7185A"/>
    <w:rsid w:val="00E721FD"/>
    <w:rsid w:val="00E76828"/>
    <w:rsid w:val="00E80EE2"/>
    <w:rsid w:val="00E85D69"/>
    <w:rsid w:val="00E86BAE"/>
    <w:rsid w:val="00E94011"/>
    <w:rsid w:val="00E944D7"/>
    <w:rsid w:val="00EA1DFE"/>
    <w:rsid w:val="00EA63D6"/>
    <w:rsid w:val="00EB43F3"/>
    <w:rsid w:val="00EB7ABB"/>
    <w:rsid w:val="00EC1A74"/>
    <w:rsid w:val="00EC390D"/>
    <w:rsid w:val="00EC4987"/>
    <w:rsid w:val="00ED67A5"/>
    <w:rsid w:val="00ED6C62"/>
    <w:rsid w:val="00EE2C11"/>
    <w:rsid w:val="00F03A9D"/>
    <w:rsid w:val="00F13C88"/>
    <w:rsid w:val="00F25816"/>
    <w:rsid w:val="00F379B8"/>
    <w:rsid w:val="00F42CCA"/>
    <w:rsid w:val="00F43B2E"/>
    <w:rsid w:val="00F4641C"/>
    <w:rsid w:val="00F47DEF"/>
    <w:rsid w:val="00F5137B"/>
    <w:rsid w:val="00F566C9"/>
    <w:rsid w:val="00F63B55"/>
    <w:rsid w:val="00F73C6C"/>
    <w:rsid w:val="00F74F8E"/>
    <w:rsid w:val="00F76B08"/>
    <w:rsid w:val="00F83FE4"/>
    <w:rsid w:val="00F8404C"/>
    <w:rsid w:val="00F877A5"/>
    <w:rsid w:val="00F930C6"/>
    <w:rsid w:val="00FB69C1"/>
    <w:rsid w:val="00FB7123"/>
    <w:rsid w:val="00FC1170"/>
    <w:rsid w:val="00FC2F07"/>
    <w:rsid w:val="00FD4518"/>
    <w:rsid w:val="00FD4A9B"/>
    <w:rsid w:val="00FD7312"/>
    <w:rsid w:val="00FE112F"/>
    <w:rsid w:val="00FE4248"/>
    <w:rsid w:val="00FE4D84"/>
    <w:rsid w:val="00FE5046"/>
    <w:rsid w:val="00FE63C0"/>
    <w:rsid w:val="00FF2000"/>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D8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cientificamerican.com/article/the-truth-about-genetically-modified-food/?page=2" TargetMode="External"/><Relationship Id="rId21" Type="http://schemas.openxmlformats.org/officeDocument/2006/relationships/hyperlink" Target="http://www.actionbioscience.org/biotechnology/sakko.html" TargetMode="External"/><Relationship Id="rId22" Type="http://schemas.openxmlformats.org/officeDocument/2006/relationships/hyperlink" Target="http://www.who.int/foodsafety/publications/biotech/20questions/en/" TargetMode="External"/><Relationship Id="rId23" Type="http://schemas.openxmlformats.org/officeDocument/2006/relationships/hyperlink" Target="http://www.pbslearningmedia.org/resource/tdc02.sci.life.gen.viewpoints/viewpoints-harvest-of-fear/" TargetMode="External"/><Relationship Id="rId24" Type="http://schemas.openxmlformats.org/officeDocument/2006/relationships/hyperlink" Target="https://newsela.com/articles/monarch-crisis/id/3427/" TargetMode="External"/><Relationship Id="rId25" Type="http://schemas.openxmlformats.org/officeDocument/2006/relationships/hyperlink" Target="http://news.nationalgeographic.com/news/2014/01/140111-genetically-modified-organisms-gmo-food-label-cheerios-nutrition-science/" TargetMode="External"/><Relationship Id="rId26" Type="http://schemas.openxmlformats.org/officeDocument/2006/relationships/hyperlink" Target="https://gmoanswers.com/" TargetMode="External"/><Relationship Id="rId27" Type="http://schemas.openxmlformats.org/officeDocument/2006/relationships/hyperlink" Target="http://www.fooddialogues.com/foodsource/gmo?gclid=Cj0KEQjw3cKeBRDG-KKqqIj4qJgBEiQAOamX_Y8_IjlKa_txX5cZqZL1r5mtUP9PAtOA7jvxQrUVn_4aAm-B8P8HAQ" TargetMode="External"/><Relationship Id="rId28" Type="http://schemas.openxmlformats.org/officeDocument/2006/relationships/header" Target="header4.xm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png"/><Relationship Id="rId31" Type="http://schemas.openxmlformats.org/officeDocument/2006/relationships/image" Target="media/image4.png"/><Relationship Id="rId32" Type="http://schemas.openxmlformats.org/officeDocument/2006/relationships/image" Target="media/image5.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footer" Target="footer4.xml"/><Relationship Id="rId35" Type="http://schemas.openxmlformats.org/officeDocument/2006/relationships/header" Target="header6.xml"/><Relationship Id="rId36" Type="http://schemas.openxmlformats.org/officeDocument/2006/relationships/footer" Target="footer5.xml"/><Relationship Id="rId10" Type="http://schemas.openxmlformats.org/officeDocument/2006/relationships/hyperlink" Target="http://www.govtrack.us/congress/bills/113/hr1699/text" TargetMode="External"/><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yperlink" Target="http://www.youtube.com/watch?v=B8p7M0WF_7A" TargetMode="External"/><Relationship Id="rId17" Type="http://schemas.openxmlformats.org/officeDocument/2006/relationships/hyperlink" Target="http://www.youtube.com/watch?v=sxsf4MGDRVk" TargetMode="External"/><Relationship Id="rId18" Type="http://schemas.openxmlformats.org/officeDocument/2006/relationships/hyperlink" Target="http://www.youtube.com/watch?v=8z_CqyB1dQo" TargetMode="External"/><Relationship Id="rId19" Type="http://schemas.openxmlformats.org/officeDocument/2006/relationships/hyperlink" Target="http://www.youtube.com/watch?v=3bEnFiujn30" TargetMode="External"/><Relationship Id="rId37" Type="http://schemas.openxmlformats.org/officeDocument/2006/relationships/fontTable" Target="fontTable.xml"/><Relationship Id="rId38" Type="http://schemas.openxmlformats.org/officeDocument/2006/relationships/theme" Target="theme/theme1.xml"/><Relationship Id="rId152" Type="http://schemas.microsoft.com/office/2011/relationships/people" Target="people.xml"/><Relationship Id="rId153"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3768B-8E80-584F-B7EE-0A0EE94AD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3493</Words>
  <Characters>19915</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23362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David C.</dc:creator>
  <cp:keywords/>
  <dc:description/>
  <cp:lastModifiedBy>Sandi Burtseva</cp:lastModifiedBy>
  <cp:revision>3</cp:revision>
  <cp:lastPrinted>2015-11-10T22:52:00Z</cp:lastPrinted>
  <dcterms:created xsi:type="dcterms:W3CDTF">2015-11-10T22:58:00Z</dcterms:created>
  <dcterms:modified xsi:type="dcterms:W3CDTF">2015-11-10T22:58:00Z</dcterms:modified>
</cp:coreProperties>
</file>