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0BF535" w14:textId="37CB80E8" w:rsidR="006601A3" w:rsidRPr="00F12D6D" w:rsidRDefault="00EA171A" w:rsidP="00F12D6D">
      <w:pPr>
        <w:spacing w:before="240" w:after="240"/>
        <w:jc w:val="center"/>
        <w:rPr>
          <w:rFonts w:cs="Arial"/>
          <w:b/>
          <w:bCs/>
          <w:sz w:val="32"/>
          <w:szCs w:val="32"/>
        </w:rPr>
      </w:pPr>
      <w:bookmarkStart w:id="0" w:name="comm1_4"/>
      <w:bookmarkStart w:id="1" w:name="_GoBack"/>
      <w:bookmarkEnd w:id="0"/>
      <w:bookmarkEnd w:id="1"/>
      <w:r w:rsidRPr="00F12D6D">
        <w:rPr>
          <w:rFonts w:cs="Arial"/>
          <w:b/>
          <w:sz w:val="32"/>
          <w:szCs w:val="32"/>
        </w:rPr>
        <w:t xml:space="preserve">Common Assessment </w:t>
      </w:r>
      <w:r w:rsidR="005E3623" w:rsidRPr="00F12D6D">
        <w:rPr>
          <w:rFonts w:cs="Arial"/>
          <w:b/>
          <w:sz w:val="32"/>
          <w:szCs w:val="32"/>
        </w:rPr>
        <w:t>Constructed Response</w:t>
      </w:r>
      <w:r w:rsidR="009A3706" w:rsidRPr="00F12D6D">
        <w:rPr>
          <w:rFonts w:cs="Arial"/>
          <w:b/>
          <w:sz w:val="32"/>
          <w:szCs w:val="32"/>
        </w:rPr>
        <w:t xml:space="preserve"> </w:t>
      </w:r>
      <w:r w:rsidR="00C560E9" w:rsidRPr="00F12D6D">
        <w:rPr>
          <w:rFonts w:cs="Arial"/>
          <w:b/>
          <w:sz w:val="32"/>
          <w:szCs w:val="32"/>
        </w:rPr>
        <w:t>Rubric</w:t>
      </w:r>
    </w:p>
    <w:p w14:paraId="1CCAC8F3" w14:textId="77777777" w:rsidR="00E049B4" w:rsidRPr="00F12D6D" w:rsidRDefault="00E049B4" w:rsidP="00F12D6D">
      <w:pPr>
        <w:spacing w:after="240"/>
        <w:rPr>
          <w:rFonts w:cs="Arial"/>
          <w:b/>
        </w:rPr>
      </w:pPr>
      <w:r w:rsidRPr="00F12D6D">
        <w:rPr>
          <w:rFonts w:cs="Arial"/>
        </w:rPr>
        <w:t>Why did Texans declare independence from Mexico in 1836? Use evidence from the texts to support your answer and explain your reasoning.</w:t>
      </w:r>
    </w:p>
    <w:tbl>
      <w:tblPr>
        <w:tblStyle w:val="TableGrid"/>
        <w:tblW w:w="0" w:type="auto"/>
        <w:tblLook w:val="04A0" w:firstRow="1" w:lastRow="0" w:firstColumn="1" w:lastColumn="0" w:noHBand="0" w:noVBand="1"/>
      </w:tblPr>
      <w:tblGrid>
        <w:gridCol w:w="1458"/>
        <w:gridCol w:w="8118"/>
      </w:tblGrid>
      <w:tr w:rsidR="00E049B4" w:rsidRPr="004E0B41" w14:paraId="62858D27" w14:textId="77777777" w:rsidTr="00F12D6D">
        <w:tc>
          <w:tcPr>
            <w:tcW w:w="1458" w:type="dxa"/>
          </w:tcPr>
          <w:p w14:paraId="5017244F" w14:textId="77777777" w:rsidR="00E049B4" w:rsidRPr="00F12D6D" w:rsidRDefault="00E049B4" w:rsidP="00D52029">
            <w:pPr>
              <w:jc w:val="center"/>
              <w:rPr>
                <w:rFonts w:cs="Arial"/>
                <w:b/>
                <w:sz w:val="28"/>
                <w:szCs w:val="28"/>
              </w:rPr>
            </w:pPr>
            <w:r w:rsidRPr="00F12D6D">
              <w:rPr>
                <w:rFonts w:cs="Arial"/>
                <w:b/>
                <w:sz w:val="28"/>
                <w:szCs w:val="28"/>
              </w:rPr>
              <w:t>Score Point 2</w:t>
            </w:r>
          </w:p>
        </w:tc>
        <w:tc>
          <w:tcPr>
            <w:tcW w:w="8118" w:type="dxa"/>
          </w:tcPr>
          <w:p w14:paraId="22D8CF8E" w14:textId="77777777" w:rsidR="00E049B4" w:rsidRPr="00F12D6D" w:rsidRDefault="00E049B4" w:rsidP="00A828EC">
            <w:pPr>
              <w:pStyle w:val="ListParagraph"/>
              <w:numPr>
                <w:ilvl w:val="0"/>
                <w:numId w:val="2"/>
              </w:numPr>
              <w:ind w:left="360"/>
              <w:rPr>
                <w:rFonts w:ascii="Arial" w:hAnsi="Arial" w:cs="Arial"/>
                <w:sz w:val="24"/>
                <w:szCs w:val="24"/>
              </w:rPr>
            </w:pPr>
            <w:r w:rsidRPr="00F12D6D">
              <w:rPr>
                <w:rFonts w:ascii="Arial" w:hAnsi="Arial" w:cs="Arial"/>
                <w:sz w:val="24"/>
                <w:szCs w:val="24"/>
              </w:rPr>
              <w:t>You complete all components of the question and communicate ideas clearly.</w:t>
            </w:r>
          </w:p>
          <w:p w14:paraId="729F40CA" w14:textId="77777777" w:rsidR="00E049B4" w:rsidRPr="00F12D6D" w:rsidRDefault="00E049B4" w:rsidP="00A828EC">
            <w:pPr>
              <w:pStyle w:val="ListParagraph"/>
              <w:numPr>
                <w:ilvl w:val="0"/>
                <w:numId w:val="2"/>
              </w:numPr>
              <w:ind w:left="360"/>
              <w:rPr>
                <w:rFonts w:ascii="Arial" w:hAnsi="Arial" w:cs="Arial"/>
                <w:sz w:val="24"/>
                <w:szCs w:val="24"/>
              </w:rPr>
            </w:pPr>
            <w:r w:rsidRPr="00F12D6D">
              <w:rPr>
                <w:rFonts w:ascii="Arial" w:hAnsi="Arial" w:cs="Arial"/>
                <w:sz w:val="24"/>
                <w:szCs w:val="24"/>
              </w:rPr>
              <w:t>Evidence (specific information or quotations from the document) is accurately explained to support a claim.</w:t>
            </w:r>
          </w:p>
        </w:tc>
      </w:tr>
      <w:tr w:rsidR="00E049B4" w:rsidRPr="004E0B41" w14:paraId="4584DA7F" w14:textId="77777777" w:rsidTr="00F12D6D">
        <w:tc>
          <w:tcPr>
            <w:tcW w:w="1458" w:type="dxa"/>
          </w:tcPr>
          <w:p w14:paraId="02E3AC03" w14:textId="77777777" w:rsidR="00E049B4" w:rsidRPr="00F12D6D" w:rsidRDefault="00E049B4" w:rsidP="00D52029">
            <w:pPr>
              <w:jc w:val="center"/>
              <w:rPr>
                <w:rFonts w:cs="Arial"/>
                <w:b/>
                <w:sz w:val="28"/>
                <w:szCs w:val="28"/>
              </w:rPr>
            </w:pPr>
            <w:r w:rsidRPr="00F12D6D">
              <w:rPr>
                <w:rFonts w:cs="Arial"/>
                <w:b/>
                <w:sz w:val="28"/>
                <w:szCs w:val="28"/>
              </w:rPr>
              <w:t>Score Point 1</w:t>
            </w:r>
          </w:p>
        </w:tc>
        <w:tc>
          <w:tcPr>
            <w:tcW w:w="8118" w:type="dxa"/>
          </w:tcPr>
          <w:p w14:paraId="734AB06D" w14:textId="77777777" w:rsidR="00E049B4" w:rsidRPr="00F12D6D" w:rsidRDefault="00E049B4" w:rsidP="00A828EC">
            <w:pPr>
              <w:pStyle w:val="ListParagraph"/>
              <w:numPr>
                <w:ilvl w:val="0"/>
                <w:numId w:val="2"/>
              </w:numPr>
              <w:ind w:left="360"/>
              <w:rPr>
                <w:rFonts w:ascii="Arial" w:hAnsi="Arial" w:cs="Arial"/>
                <w:sz w:val="24"/>
                <w:szCs w:val="24"/>
              </w:rPr>
            </w:pPr>
            <w:r w:rsidRPr="00F12D6D">
              <w:rPr>
                <w:rFonts w:ascii="Arial" w:hAnsi="Arial" w:cs="Arial"/>
                <w:sz w:val="24"/>
                <w:szCs w:val="24"/>
              </w:rPr>
              <w:t>You provide a partially correct answer to the question and/or address only a portion of the question.</w:t>
            </w:r>
          </w:p>
          <w:p w14:paraId="135F2E6D" w14:textId="77777777" w:rsidR="00E049B4" w:rsidRPr="00F12D6D" w:rsidRDefault="00E049B4" w:rsidP="00A828EC">
            <w:pPr>
              <w:pStyle w:val="ListParagraph"/>
              <w:numPr>
                <w:ilvl w:val="0"/>
                <w:numId w:val="2"/>
              </w:numPr>
              <w:ind w:left="360"/>
              <w:rPr>
                <w:rFonts w:ascii="Arial" w:hAnsi="Arial" w:cs="Arial"/>
                <w:sz w:val="24"/>
                <w:szCs w:val="24"/>
              </w:rPr>
            </w:pPr>
            <w:r w:rsidRPr="00F12D6D">
              <w:rPr>
                <w:rFonts w:ascii="Arial" w:hAnsi="Arial" w:cs="Arial"/>
                <w:sz w:val="24"/>
                <w:szCs w:val="24"/>
              </w:rPr>
              <w:t>Evidence (specific information or quotations from documents) is included to support a claim but not explained.</w:t>
            </w:r>
          </w:p>
        </w:tc>
      </w:tr>
      <w:tr w:rsidR="00E049B4" w:rsidRPr="004E0B41" w14:paraId="7868DB43" w14:textId="77777777" w:rsidTr="00F12D6D">
        <w:tc>
          <w:tcPr>
            <w:tcW w:w="1458" w:type="dxa"/>
          </w:tcPr>
          <w:p w14:paraId="02F7FDC7" w14:textId="77777777" w:rsidR="00E049B4" w:rsidRPr="00F12D6D" w:rsidRDefault="00E049B4" w:rsidP="00D52029">
            <w:pPr>
              <w:jc w:val="center"/>
              <w:rPr>
                <w:rFonts w:cs="Arial"/>
                <w:b/>
                <w:sz w:val="28"/>
                <w:szCs w:val="28"/>
              </w:rPr>
            </w:pPr>
            <w:r w:rsidRPr="00F12D6D">
              <w:rPr>
                <w:rFonts w:cs="Arial"/>
                <w:b/>
                <w:sz w:val="28"/>
                <w:szCs w:val="28"/>
              </w:rPr>
              <w:t>Score Point 0</w:t>
            </w:r>
          </w:p>
        </w:tc>
        <w:tc>
          <w:tcPr>
            <w:tcW w:w="8118" w:type="dxa"/>
          </w:tcPr>
          <w:p w14:paraId="7ECF792E" w14:textId="77777777" w:rsidR="00E049B4" w:rsidRPr="00F12D6D" w:rsidRDefault="00E049B4" w:rsidP="00A828EC">
            <w:pPr>
              <w:pStyle w:val="ListParagraph"/>
              <w:numPr>
                <w:ilvl w:val="0"/>
                <w:numId w:val="2"/>
              </w:numPr>
              <w:ind w:left="360"/>
              <w:rPr>
                <w:rFonts w:ascii="Arial" w:hAnsi="Arial" w:cs="Arial"/>
                <w:sz w:val="24"/>
                <w:szCs w:val="24"/>
              </w:rPr>
            </w:pPr>
            <w:r w:rsidRPr="00F12D6D">
              <w:rPr>
                <w:rFonts w:ascii="Arial" w:hAnsi="Arial" w:cs="Arial"/>
                <w:sz w:val="24"/>
                <w:szCs w:val="24"/>
              </w:rPr>
              <w:t>Evidence is absent, inaccurate, or not relevant to the argument or prompt.</w:t>
            </w:r>
          </w:p>
        </w:tc>
      </w:tr>
    </w:tbl>
    <w:p w14:paraId="69B08C5A" w14:textId="77777777" w:rsidR="00E049B4" w:rsidRPr="004E0B41" w:rsidRDefault="00E049B4" w:rsidP="00E049B4">
      <w:pPr>
        <w:jc w:val="center"/>
        <w:rPr>
          <w:rFonts w:cs="Arial"/>
          <w:sz w:val="28"/>
        </w:rPr>
      </w:pPr>
    </w:p>
    <w:p w14:paraId="35055201" w14:textId="151D16A1" w:rsidR="00E049B4" w:rsidRPr="00F12D6D" w:rsidRDefault="00E049B4" w:rsidP="00C771DA">
      <w:pPr>
        <w:spacing w:before="1680" w:after="120"/>
        <w:jc w:val="center"/>
        <w:rPr>
          <w:rFonts w:cs="Arial"/>
          <w:b/>
          <w:sz w:val="32"/>
          <w:szCs w:val="32"/>
        </w:rPr>
      </w:pPr>
      <w:r w:rsidRPr="00F12D6D">
        <w:rPr>
          <w:rFonts w:cs="Arial"/>
          <w:b/>
          <w:sz w:val="32"/>
          <w:szCs w:val="32"/>
        </w:rPr>
        <w:t xml:space="preserve">Common Assessment </w:t>
      </w:r>
      <w:r w:rsidR="007125A3" w:rsidRPr="00F12D6D">
        <w:rPr>
          <w:rFonts w:cs="Arial"/>
          <w:b/>
          <w:sz w:val="32"/>
          <w:szCs w:val="32"/>
        </w:rPr>
        <w:t>Constructed Response</w:t>
      </w:r>
      <w:r w:rsidR="009A3706" w:rsidRPr="00F12D6D">
        <w:rPr>
          <w:rFonts w:cs="Arial"/>
          <w:b/>
          <w:sz w:val="32"/>
          <w:szCs w:val="32"/>
        </w:rPr>
        <w:t xml:space="preserve"> Rubric</w:t>
      </w:r>
    </w:p>
    <w:p w14:paraId="19F51985" w14:textId="6E68F573" w:rsidR="00E049B4" w:rsidRPr="00F12D6D" w:rsidRDefault="00E049B4" w:rsidP="00F12D6D">
      <w:pPr>
        <w:spacing w:after="240"/>
        <w:rPr>
          <w:rFonts w:cs="Arial"/>
          <w:b/>
        </w:rPr>
      </w:pPr>
      <w:r w:rsidRPr="00F12D6D">
        <w:rPr>
          <w:rFonts w:cs="Arial"/>
        </w:rPr>
        <w:t>Texas declared and won its independence and applied for statehood. Using evidence from the texts</w:t>
      </w:r>
      <w:r w:rsidR="006C6295">
        <w:rPr>
          <w:rFonts w:cs="Arial"/>
        </w:rPr>
        <w:t xml:space="preserve"> and logical reasoning</w:t>
      </w:r>
      <w:r w:rsidRPr="00F12D6D">
        <w:rPr>
          <w:rFonts w:cs="Arial"/>
        </w:rPr>
        <w:t>, why did Mexico and some Americans object to Texas annexation?</w:t>
      </w:r>
    </w:p>
    <w:tbl>
      <w:tblPr>
        <w:tblStyle w:val="TableGrid"/>
        <w:tblW w:w="0" w:type="auto"/>
        <w:tblLook w:val="04A0" w:firstRow="1" w:lastRow="0" w:firstColumn="1" w:lastColumn="0" w:noHBand="0" w:noVBand="1"/>
      </w:tblPr>
      <w:tblGrid>
        <w:gridCol w:w="1458"/>
        <w:gridCol w:w="8118"/>
      </w:tblGrid>
      <w:tr w:rsidR="00E049B4" w:rsidRPr="004E0B41" w14:paraId="1773B73E" w14:textId="77777777" w:rsidTr="00F12D6D">
        <w:tc>
          <w:tcPr>
            <w:tcW w:w="1458" w:type="dxa"/>
          </w:tcPr>
          <w:p w14:paraId="4E690686" w14:textId="77777777" w:rsidR="00E049B4" w:rsidRPr="00F12D6D" w:rsidRDefault="00E049B4" w:rsidP="00D52029">
            <w:pPr>
              <w:jc w:val="center"/>
              <w:rPr>
                <w:rFonts w:cs="Arial"/>
                <w:b/>
                <w:sz w:val="28"/>
                <w:szCs w:val="28"/>
              </w:rPr>
            </w:pPr>
            <w:r w:rsidRPr="00F12D6D">
              <w:rPr>
                <w:rFonts w:cs="Arial"/>
                <w:b/>
                <w:sz w:val="28"/>
                <w:szCs w:val="28"/>
              </w:rPr>
              <w:t>Score Point 2</w:t>
            </w:r>
          </w:p>
        </w:tc>
        <w:tc>
          <w:tcPr>
            <w:tcW w:w="8118" w:type="dxa"/>
          </w:tcPr>
          <w:p w14:paraId="2E2C1E9E" w14:textId="77777777" w:rsidR="00E049B4" w:rsidRPr="00F12D6D" w:rsidRDefault="00E049B4" w:rsidP="00A828EC">
            <w:pPr>
              <w:pStyle w:val="ListParagraph"/>
              <w:numPr>
                <w:ilvl w:val="0"/>
                <w:numId w:val="2"/>
              </w:numPr>
              <w:ind w:left="360"/>
              <w:rPr>
                <w:rFonts w:ascii="Arial" w:hAnsi="Arial" w:cs="Arial"/>
                <w:sz w:val="24"/>
                <w:szCs w:val="24"/>
              </w:rPr>
            </w:pPr>
            <w:r w:rsidRPr="00F12D6D">
              <w:rPr>
                <w:rFonts w:ascii="Arial" w:hAnsi="Arial" w:cs="Arial"/>
                <w:sz w:val="24"/>
                <w:szCs w:val="24"/>
              </w:rPr>
              <w:t>You complete all components of the question and communicate ideas clearly.</w:t>
            </w:r>
          </w:p>
          <w:p w14:paraId="6D9F685D" w14:textId="77777777" w:rsidR="00E049B4" w:rsidRPr="00F12D6D" w:rsidRDefault="00E049B4" w:rsidP="00A828EC">
            <w:pPr>
              <w:pStyle w:val="ListParagraph"/>
              <w:numPr>
                <w:ilvl w:val="0"/>
                <w:numId w:val="2"/>
              </w:numPr>
              <w:ind w:left="360"/>
              <w:rPr>
                <w:rFonts w:ascii="Arial" w:hAnsi="Arial" w:cs="Arial"/>
                <w:sz w:val="24"/>
                <w:szCs w:val="24"/>
              </w:rPr>
            </w:pPr>
            <w:r w:rsidRPr="00F12D6D">
              <w:rPr>
                <w:rFonts w:ascii="Arial" w:hAnsi="Arial" w:cs="Arial"/>
                <w:sz w:val="24"/>
                <w:szCs w:val="24"/>
              </w:rPr>
              <w:t>Evidence (specific information or quotations from the document) is accurately explained to support a claim.</w:t>
            </w:r>
          </w:p>
        </w:tc>
      </w:tr>
      <w:tr w:rsidR="00E049B4" w:rsidRPr="004E0B41" w14:paraId="0F9FCF62" w14:textId="77777777" w:rsidTr="00F12D6D">
        <w:tc>
          <w:tcPr>
            <w:tcW w:w="1458" w:type="dxa"/>
          </w:tcPr>
          <w:p w14:paraId="4BF835C3" w14:textId="77777777" w:rsidR="00E049B4" w:rsidRPr="00F12D6D" w:rsidRDefault="00E049B4" w:rsidP="00D52029">
            <w:pPr>
              <w:jc w:val="center"/>
              <w:rPr>
                <w:rFonts w:cs="Arial"/>
                <w:b/>
                <w:sz w:val="28"/>
                <w:szCs w:val="28"/>
              </w:rPr>
            </w:pPr>
            <w:r w:rsidRPr="00F12D6D">
              <w:rPr>
                <w:rFonts w:cs="Arial"/>
                <w:b/>
                <w:sz w:val="28"/>
                <w:szCs w:val="28"/>
              </w:rPr>
              <w:t>Score Point 1</w:t>
            </w:r>
          </w:p>
        </w:tc>
        <w:tc>
          <w:tcPr>
            <w:tcW w:w="8118" w:type="dxa"/>
          </w:tcPr>
          <w:p w14:paraId="0C33508A" w14:textId="77777777" w:rsidR="00E049B4" w:rsidRPr="00F12D6D" w:rsidRDefault="00E049B4" w:rsidP="00A828EC">
            <w:pPr>
              <w:pStyle w:val="ListParagraph"/>
              <w:numPr>
                <w:ilvl w:val="0"/>
                <w:numId w:val="2"/>
              </w:numPr>
              <w:ind w:left="360"/>
              <w:rPr>
                <w:rFonts w:ascii="Arial" w:hAnsi="Arial" w:cs="Arial"/>
                <w:sz w:val="24"/>
                <w:szCs w:val="24"/>
              </w:rPr>
            </w:pPr>
            <w:r w:rsidRPr="00F12D6D">
              <w:rPr>
                <w:rFonts w:ascii="Arial" w:hAnsi="Arial" w:cs="Arial"/>
                <w:sz w:val="24"/>
                <w:szCs w:val="24"/>
              </w:rPr>
              <w:t>You provide a partially correct answer to the question and/or address only a portion of the question.</w:t>
            </w:r>
          </w:p>
          <w:p w14:paraId="27A56852" w14:textId="77777777" w:rsidR="00E049B4" w:rsidRPr="00F12D6D" w:rsidRDefault="00E049B4" w:rsidP="00A828EC">
            <w:pPr>
              <w:pStyle w:val="ListParagraph"/>
              <w:numPr>
                <w:ilvl w:val="0"/>
                <w:numId w:val="2"/>
              </w:numPr>
              <w:ind w:left="360"/>
              <w:rPr>
                <w:rFonts w:ascii="Arial" w:hAnsi="Arial" w:cs="Arial"/>
                <w:sz w:val="24"/>
                <w:szCs w:val="24"/>
              </w:rPr>
            </w:pPr>
            <w:r w:rsidRPr="00F12D6D">
              <w:rPr>
                <w:rFonts w:ascii="Arial" w:hAnsi="Arial" w:cs="Arial"/>
                <w:sz w:val="24"/>
                <w:szCs w:val="24"/>
              </w:rPr>
              <w:t>Evidence (specific information or quotations from documents) is included to support a claim but not explained.</w:t>
            </w:r>
          </w:p>
        </w:tc>
      </w:tr>
      <w:tr w:rsidR="00E049B4" w:rsidRPr="004E0B41" w14:paraId="5374557E" w14:textId="77777777" w:rsidTr="00F12D6D">
        <w:tc>
          <w:tcPr>
            <w:tcW w:w="1458" w:type="dxa"/>
          </w:tcPr>
          <w:p w14:paraId="37C77A81" w14:textId="77777777" w:rsidR="00E049B4" w:rsidRPr="00F12D6D" w:rsidRDefault="00E049B4" w:rsidP="00D52029">
            <w:pPr>
              <w:jc w:val="center"/>
              <w:rPr>
                <w:rFonts w:cs="Arial"/>
                <w:b/>
                <w:sz w:val="28"/>
                <w:szCs w:val="28"/>
              </w:rPr>
            </w:pPr>
            <w:r w:rsidRPr="00F12D6D">
              <w:rPr>
                <w:rFonts w:cs="Arial"/>
                <w:b/>
                <w:sz w:val="28"/>
                <w:szCs w:val="28"/>
              </w:rPr>
              <w:t>Score Point 0</w:t>
            </w:r>
          </w:p>
        </w:tc>
        <w:tc>
          <w:tcPr>
            <w:tcW w:w="8118" w:type="dxa"/>
          </w:tcPr>
          <w:p w14:paraId="7AB3814D" w14:textId="77777777" w:rsidR="00E049B4" w:rsidRPr="00F12D6D" w:rsidRDefault="00E049B4" w:rsidP="00A828EC">
            <w:pPr>
              <w:pStyle w:val="ListParagraph"/>
              <w:numPr>
                <w:ilvl w:val="0"/>
                <w:numId w:val="2"/>
              </w:numPr>
              <w:ind w:left="360"/>
              <w:rPr>
                <w:rFonts w:ascii="Arial" w:hAnsi="Arial" w:cs="Arial"/>
                <w:sz w:val="24"/>
                <w:szCs w:val="24"/>
              </w:rPr>
            </w:pPr>
            <w:r w:rsidRPr="00F12D6D">
              <w:rPr>
                <w:rFonts w:ascii="Arial" w:hAnsi="Arial" w:cs="Arial"/>
                <w:sz w:val="24"/>
                <w:szCs w:val="24"/>
              </w:rPr>
              <w:t>Evidence is absent, inaccurate, or not relevant to the argument or prompt.</w:t>
            </w:r>
          </w:p>
        </w:tc>
      </w:tr>
    </w:tbl>
    <w:p w14:paraId="38DCE13C" w14:textId="77777777" w:rsidR="00E65105" w:rsidRPr="004E0B41" w:rsidRDefault="00E65105" w:rsidP="0091596C">
      <w:pPr>
        <w:rPr>
          <w:rFonts w:cs="Arial"/>
        </w:rPr>
      </w:pPr>
    </w:p>
    <w:p w14:paraId="4CBF17B6" w14:textId="77777777" w:rsidR="00E65105" w:rsidRPr="004E0B41" w:rsidRDefault="00E65105" w:rsidP="0091596C">
      <w:pPr>
        <w:rPr>
          <w:rFonts w:cs="Arial"/>
        </w:rPr>
        <w:sectPr w:rsidR="00E65105" w:rsidRPr="004E0B41" w:rsidSect="00FB1F14">
          <w:headerReference w:type="default" r:id="rId9"/>
          <w:footerReference w:type="default" r:id="rId10"/>
          <w:pgSz w:w="12240" w:h="15840"/>
          <w:pgMar w:top="1080" w:right="1440" w:bottom="1080" w:left="1440" w:header="720" w:footer="720" w:gutter="0"/>
          <w:cols w:space="720"/>
        </w:sectPr>
      </w:pPr>
    </w:p>
    <w:p w14:paraId="7F1209E0" w14:textId="16D518B6" w:rsidR="00E810A7" w:rsidRPr="00C5425F" w:rsidRDefault="000112F5" w:rsidP="00C5425F">
      <w:pPr>
        <w:jc w:val="center"/>
        <w:rPr>
          <w:rFonts w:cs="Arial"/>
          <w:b/>
          <w:sz w:val="32"/>
          <w:szCs w:val="32"/>
        </w:rPr>
      </w:pPr>
      <w:bookmarkStart w:id="2" w:name="comm1_5"/>
      <w:bookmarkEnd w:id="2"/>
      <w:r w:rsidRPr="00C5425F">
        <w:rPr>
          <w:rFonts w:cs="Arial"/>
          <w:b/>
          <w:sz w:val="32"/>
          <w:szCs w:val="32"/>
        </w:rPr>
        <w:lastRenderedPageBreak/>
        <w:t>Texas Independence Timeline</w:t>
      </w:r>
    </w:p>
    <w:p w14:paraId="7211E184" w14:textId="77777777" w:rsidR="00E810A7" w:rsidRPr="004E0B41" w:rsidRDefault="00E810A7" w:rsidP="00E810A7">
      <w:pPr>
        <w:jc w:val="center"/>
        <w:rPr>
          <w:rFonts w:cs="Arial"/>
          <w:b/>
        </w:rPr>
      </w:pPr>
    </w:p>
    <w:p w14:paraId="33056AA2" w14:textId="5AEED299" w:rsidR="00E810A7" w:rsidRPr="004E0B41" w:rsidRDefault="00E514F6" w:rsidP="00E810A7">
      <w:pPr>
        <w:rPr>
          <w:rFonts w:cs="Arial"/>
        </w:rPr>
      </w:pPr>
      <w:r>
        <w:rPr>
          <w:rFonts w:cs="Arial"/>
          <w:noProof/>
        </w:rPr>
        <mc:AlternateContent>
          <mc:Choice Requires="wpg">
            <w:drawing>
              <wp:anchor distT="0" distB="0" distL="114300" distR="114300" simplePos="0" relativeHeight="251882496" behindDoc="0" locked="0" layoutInCell="1" allowOverlap="1" wp14:anchorId="17121938" wp14:editId="3901299F">
                <wp:simplePos x="0" y="0"/>
                <wp:positionH relativeFrom="column">
                  <wp:posOffset>0</wp:posOffset>
                </wp:positionH>
                <wp:positionV relativeFrom="paragraph">
                  <wp:posOffset>22225</wp:posOffset>
                </wp:positionV>
                <wp:extent cx="9067800" cy="5275368"/>
                <wp:effectExtent l="0" t="0" r="0" b="33655"/>
                <wp:wrapNone/>
                <wp:docPr id="2094" name="Group 2094"/>
                <wp:cNvGraphicFramePr/>
                <a:graphic xmlns:a="http://schemas.openxmlformats.org/drawingml/2006/main">
                  <a:graphicData uri="http://schemas.microsoft.com/office/word/2010/wordprocessingGroup">
                    <wpg:wgp>
                      <wpg:cNvGrpSpPr/>
                      <wpg:grpSpPr>
                        <a:xfrm>
                          <a:off x="0" y="0"/>
                          <a:ext cx="9067800" cy="5275368"/>
                          <a:chOff x="0" y="0"/>
                          <a:chExt cx="9067800" cy="5275368"/>
                        </a:xfrm>
                      </wpg:grpSpPr>
                      <wps:wsp>
                        <wps:cNvPr id="2095" name="AutoShape 67"/>
                        <wps:cNvCnPr>
                          <a:cxnSpLocks noChangeShapeType="1"/>
                        </wps:cNvCnPr>
                        <wps:spPr bwMode="auto">
                          <a:xfrm flipV="1">
                            <a:off x="8470265" y="2303145"/>
                            <a:ext cx="0" cy="179514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2096" name="AutoShape 46"/>
                        <wps:cNvCnPr>
                          <a:cxnSpLocks noChangeShapeType="1"/>
                        </wps:cNvCnPr>
                        <wps:spPr bwMode="auto">
                          <a:xfrm flipH="1">
                            <a:off x="152400" y="2312035"/>
                            <a:ext cx="8641081"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97" name="AutoShape 47"/>
                        <wps:cNvCnPr>
                          <a:cxnSpLocks noChangeShapeType="1"/>
                        </wps:cNvCnPr>
                        <wps:spPr bwMode="auto">
                          <a:xfrm flipV="1">
                            <a:off x="469900" y="1583690"/>
                            <a:ext cx="0" cy="73977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2098" name="AutoShape 49"/>
                        <wps:cNvCnPr>
                          <a:cxnSpLocks noChangeShapeType="1"/>
                        </wps:cNvCnPr>
                        <wps:spPr bwMode="auto">
                          <a:xfrm flipV="1">
                            <a:off x="1724025" y="2293620"/>
                            <a:ext cx="0" cy="44767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2099" name="AutoShape 50"/>
                        <wps:cNvCnPr>
                          <a:cxnSpLocks noChangeShapeType="1"/>
                        </wps:cNvCnPr>
                        <wps:spPr bwMode="auto">
                          <a:xfrm flipV="1">
                            <a:off x="2289810" y="1414145"/>
                            <a:ext cx="0" cy="86931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2100" name="Text Box 51"/>
                        <wps:cNvSpPr txBox="1">
                          <a:spLocks noChangeArrowheads="1"/>
                        </wps:cNvSpPr>
                        <wps:spPr bwMode="auto">
                          <a:xfrm>
                            <a:off x="1332230" y="2750820"/>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CDFB7" w14:textId="77777777" w:rsidR="008C6A31" w:rsidRPr="001D4EC9" w:rsidRDefault="008C6A31" w:rsidP="00E514F6">
                              <w:pPr>
                                <w:jc w:val="center"/>
                                <w:rPr>
                                  <w:b/>
                                </w:rPr>
                              </w:pPr>
                              <w:r>
                                <w:rPr>
                                  <w:b/>
                                </w:rPr>
                                <w:t>1819</w:t>
                              </w:r>
                            </w:p>
                          </w:txbxContent>
                        </wps:txbx>
                        <wps:bodyPr rot="0" vert="horz" wrap="square" lIns="91440" tIns="45720" rIns="91440" bIns="45720" anchor="t" anchorCtr="0" upright="1">
                          <a:noAutofit/>
                        </wps:bodyPr>
                      </wps:wsp>
                      <wps:wsp>
                        <wps:cNvPr id="2101" name="AutoShape 52"/>
                        <wps:cNvCnPr>
                          <a:cxnSpLocks noChangeShapeType="1"/>
                        </wps:cNvCnPr>
                        <wps:spPr bwMode="auto">
                          <a:xfrm flipV="1">
                            <a:off x="2628900" y="2315210"/>
                            <a:ext cx="0" cy="44767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2102" name="AutoShape 53"/>
                        <wps:cNvCnPr>
                          <a:cxnSpLocks noChangeShapeType="1"/>
                        </wps:cNvCnPr>
                        <wps:spPr bwMode="auto">
                          <a:xfrm>
                            <a:off x="3792220" y="2322195"/>
                            <a:ext cx="0" cy="65722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2103" name="Text Box 54"/>
                        <wps:cNvSpPr txBox="1">
                          <a:spLocks noChangeArrowheads="1"/>
                        </wps:cNvSpPr>
                        <wps:spPr bwMode="auto">
                          <a:xfrm>
                            <a:off x="2209800" y="2722245"/>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F2608" w14:textId="77777777" w:rsidR="008C6A31" w:rsidRPr="001D4EC9" w:rsidRDefault="008C6A31" w:rsidP="00E514F6">
                              <w:pPr>
                                <w:jc w:val="center"/>
                                <w:rPr>
                                  <w:b/>
                                </w:rPr>
                              </w:pPr>
                              <w:r>
                                <w:rPr>
                                  <w:b/>
                                </w:rPr>
                                <w:t>1822</w:t>
                              </w:r>
                            </w:p>
                          </w:txbxContent>
                        </wps:txbx>
                        <wps:bodyPr rot="0" vert="horz" wrap="square" lIns="91440" tIns="45720" rIns="91440" bIns="45720" anchor="t" anchorCtr="0" upright="1">
                          <a:noAutofit/>
                        </wps:bodyPr>
                      </wps:wsp>
                      <wps:wsp>
                        <wps:cNvPr id="2104" name="Text Box 55"/>
                        <wps:cNvSpPr txBox="1">
                          <a:spLocks noChangeArrowheads="1"/>
                        </wps:cNvSpPr>
                        <wps:spPr bwMode="auto">
                          <a:xfrm>
                            <a:off x="3382010" y="2950845"/>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2BD5F" w14:textId="77777777" w:rsidR="008C6A31" w:rsidRPr="001D4EC9" w:rsidRDefault="008C6A31" w:rsidP="00E514F6">
                              <w:pPr>
                                <w:jc w:val="center"/>
                                <w:rPr>
                                  <w:b/>
                                </w:rPr>
                              </w:pPr>
                              <w:r>
                                <w:rPr>
                                  <w:b/>
                                </w:rPr>
                                <w:t>1829</w:t>
                              </w:r>
                            </w:p>
                          </w:txbxContent>
                        </wps:txbx>
                        <wps:bodyPr rot="0" vert="horz" wrap="square" lIns="91440" tIns="45720" rIns="91440" bIns="45720" anchor="t" anchorCtr="0" upright="1">
                          <a:noAutofit/>
                        </wps:bodyPr>
                      </wps:wsp>
                      <wps:wsp>
                        <wps:cNvPr id="2105" name="Text Box 56"/>
                        <wps:cNvSpPr txBox="1">
                          <a:spLocks noChangeArrowheads="1"/>
                        </wps:cNvSpPr>
                        <wps:spPr bwMode="auto">
                          <a:xfrm>
                            <a:off x="5615517" y="2640753"/>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7D5C1" w14:textId="77777777" w:rsidR="008C6A31" w:rsidRPr="001D4EC9" w:rsidRDefault="008C6A31" w:rsidP="00E514F6">
                              <w:pPr>
                                <w:jc w:val="center"/>
                                <w:rPr>
                                  <w:b/>
                                </w:rPr>
                              </w:pPr>
                              <w:r>
                                <w:rPr>
                                  <w:b/>
                                </w:rPr>
                                <w:t>1836</w:t>
                              </w:r>
                            </w:p>
                          </w:txbxContent>
                        </wps:txbx>
                        <wps:bodyPr rot="0" vert="horz" wrap="square" lIns="91440" tIns="45720" rIns="91440" bIns="45720" anchor="t" anchorCtr="0" upright="1">
                          <a:noAutofit/>
                        </wps:bodyPr>
                      </wps:wsp>
                      <wps:wsp>
                        <wps:cNvPr id="2106" name="Text Box 58"/>
                        <wps:cNvSpPr txBox="1">
                          <a:spLocks noChangeArrowheads="1"/>
                        </wps:cNvSpPr>
                        <wps:spPr bwMode="auto">
                          <a:xfrm>
                            <a:off x="8060055" y="2818130"/>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02AD9" w14:textId="77777777" w:rsidR="008C6A31" w:rsidRPr="001D4EC9" w:rsidRDefault="008C6A31" w:rsidP="00E514F6">
                              <w:pPr>
                                <w:jc w:val="center"/>
                                <w:rPr>
                                  <w:b/>
                                </w:rPr>
                              </w:pPr>
                              <w:r>
                                <w:rPr>
                                  <w:b/>
                                </w:rPr>
                                <w:t>1844</w:t>
                              </w:r>
                            </w:p>
                          </w:txbxContent>
                        </wps:txbx>
                        <wps:bodyPr rot="0" vert="horz" wrap="square" lIns="91440" tIns="45720" rIns="91440" bIns="45720" anchor="t" anchorCtr="0" upright="1">
                          <a:noAutofit/>
                        </wps:bodyPr>
                      </wps:wsp>
                      <wps:wsp>
                        <wps:cNvPr id="2107" name="Text Box 59"/>
                        <wps:cNvSpPr txBox="1">
                          <a:spLocks noChangeArrowheads="1"/>
                        </wps:cNvSpPr>
                        <wps:spPr bwMode="auto">
                          <a:xfrm>
                            <a:off x="5904230" y="1582420"/>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8A997" w14:textId="77777777" w:rsidR="008C6A31" w:rsidRPr="001D4EC9" w:rsidRDefault="008C6A31" w:rsidP="00E514F6">
                              <w:pPr>
                                <w:jc w:val="center"/>
                                <w:rPr>
                                  <w:b/>
                                </w:rPr>
                              </w:pPr>
                              <w:r>
                                <w:rPr>
                                  <w:b/>
                                </w:rPr>
                                <w:t>1837</w:t>
                              </w:r>
                            </w:p>
                          </w:txbxContent>
                        </wps:txbx>
                        <wps:bodyPr rot="0" vert="horz" wrap="square" lIns="91440" tIns="45720" rIns="91440" bIns="45720" anchor="t" anchorCtr="0" upright="1">
                          <a:noAutofit/>
                        </wps:bodyPr>
                      </wps:wsp>
                      <wps:wsp>
                        <wps:cNvPr id="2108" name="Text Box 60"/>
                        <wps:cNvSpPr txBox="1">
                          <a:spLocks noChangeArrowheads="1"/>
                        </wps:cNvSpPr>
                        <wps:spPr bwMode="auto">
                          <a:xfrm>
                            <a:off x="0" y="1858645"/>
                            <a:ext cx="8382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EC8C4" w14:textId="77777777" w:rsidR="008C6A31" w:rsidRPr="001D4EC9" w:rsidRDefault="008C6A31" w:rsidP="00E514F6">
                              <w:pPr>
                                <w:jc w:val="center"/>
                                <w:rPr>
                                  <w:b/>
                                </w:rPr>
                              </w:pPr>
                              <w:r>
                                <w:rPr>
                                  <w:b/>
                                </w:rPr>
                                <w:t>1519–21</w:t>
                              </w:r>
                            </w:p>
                          </w:txbxContent>
                        </wps:txbx>
                        <wps:bodyPr rot="0" vert="horz" wrap="square" lIns="91440" tIns="45720" rIns="91440" bIns="45720" anchor="t" anchorCtr="0" upright="1">
                          <a:noAutofit/>
                        </wps:bodyPr>
                      </wps:wsp>
                      <wps:wsp>
                        <wps:cNvPr id="2109" name="AutoShape 61"/>
                        <wps:cNvCnPr>
                          <a:cxnSpLocks noChangeShapeType="1"/>
                          <a:stCxn id="4294967295" idx="0"/>
                        </wps:cNvCnPr>
                        <wps:spPr bwMode="auto">
                          <a:xfrm flipV="1">
                            <a:off x="6025727" y="2312035"/>
                            <a:ext cx="2540" cy="328506"/>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2110" name="AutoShape 62"/>
                        <wps:cNvCnPr>
                          <a:cxnSpLocks noChangeShapeType="1"/>
                        </wps:cNvCnPr>
                        <wps:spPr bwMode="auto">
                          <a:xfrm>
                            <a:off x="6015355" y="2903855"/>
                            <a:ext cx="635" cy="1181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11" name="AutoShape 63"/>
                        <wps:cNvCnPr>
                          <a:cxnSpLocks noChangeShapeType="1"/>
                        </wps:cNvCnPr>
                        <wps:spPr bwMode="auto">
                          <a:xfrm>
                            <a:off x="5073015" y="2903855"/>
                            <a:ext cx="185547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65"/>
                        <wps:cNvCnPr>
                          <a:cxnSpLocks noChangeShapeType="1"/>
                        </wps:cNvCnPr>
                        <wps:spPr bwMode="auto">
                          <a:xfrm>
                            <a:off x="6928485" y="2903855"/>
                            <a:ext cx="0" cy="2476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66"/>
                        <wps:cNvCnPr>
                          <a:cxnSpLocks noChangeShapeType="1"/>
                        </wps:cNvCnPr>
                        <wps:spPr bwMode="auto">
                          <a:xfrm flipV="1">
                            <a:off x="6294755" y="1845945"/>
                            <a:ext cx="0" cy="44767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68"/>
                        <wps:cNvCnPr>
                          <a:cxnSpLocks noChangeShapeType="1"/>
                        </wps:cNvCnPr>
                        <wps:spPr bwMode="auto">
                          <a:xfrm flipH="1" flipV="1">
                            <a:off x="8650605" y="1431290"/>
                            <a:ext cx="6350" cy="861695"/>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69"/>
                        <wps:cNvSpPr>
                          <a:spLocks noChangeArrowheads="1"/>
                        </wps:cNvSpPr>
                        <wps:spPr bwMode="auto">
                          <a:xfrm>
                            <a:off x="110490" y="517101"/>
                            <a:ext cx="1143000" cy="1091353"/>
                          </a:xfrm>
                          <a:prstGeom prst="roundRect">
                            <a:avLst>
                              <a:gd name="adj" fmla="val 16667"/>
                            </a:avLst>
                          </a:prstGeom>
                          <a:solidFill>
                            <a:srgbClr val="FFFFFF"/>
                          </a:solidFill>
                          <a:ln w="9525">
                            <a:solidFill>
                              <a:srgbClr val="000000"/>
                            </a:solidFill>
                            <a:round/>
                            <a:headEnd/>
                            <a:tailEnd/>
                          </a:ln>
                        </wps:spPr>
                        <wps:txbx>
                          <w:txbxContent>
                            <w:p w14:paraId="13A8E8EA" w14:textId="5D39AD36"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11" name="AutoShape 70"/>
                        <wps:cNvSpPr>
                          <a:spLocks noChangeArrowheads="1"/>
                        </wps:cNvSpPr>
                        <wps:spPr bwMode="auto">
                          <a:xfrm>
                            <a:off x="1066800" y="3028315"/>
                            <a:ext cx="1329690" cy="807085"/>
                          </a:xfrm>
                          <a:prstGeom prst="roundRect">
                            <a:avLst>
                              <a:gd name="adj" fmla="val 16667"/>
                            </a:avLst>
                          </a:prstGeom>
                          <a:solidFill>
                            <a:srgbClr val="FFFFFF"/>
                          </a:solidFill>
                          <a:ln w="9525">
                            <a:solidFill>
                              <a:srgbClr val="000000"/>
                            </a:solidFill>
                            <a:round/>
                            <a:headEnd/>
                            <a:tailEnd/>
                          </a:ln>
                        </wps:spPr>
                        <wps:txbx>
                          <w:txbxContent>
                            <w:p w14:paraId="51FC0717" w14:textId="6CFF27D8"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12" name="AutoShape 71"/>
                        <wps:cNvSpPr>
                          <a:spLocks noChangeArrowheads="1"/>
                        </wps:cNvSpPr>
                        <wps:spPr bwMode="auto">
                          <a:xfrm>
                            <a:off x="1633855" y="372745"/>
                            <a:ext cx="1371600" cy="1057910"/>
                          </a:xfrm>
                          <a:prstGeom prst="roundRect">
                            <a:avLst>
                              <a:gd name="adj" fmla="val 16667"/>
                            </a:avLst>
                          </a:prstGeom>
                          <a:solidFill>
                            <a:srgbClr val="FFFFFF"/>
                          </a:solidFill>
                          <a:ln w="9525">
                            <a:solidFill>
                              <a:srgbClr val="000000"/>
                            </a:solidFill>
                            <a:round/>
                            <a:headEnd/>
                            <a:tailEnd/>
                          </a:ln>
                        </wps:spPr>
                        <wps:txbx>
                          <w:txbxContent>
                            <w:p w14:paraId="4CA8CC08" w14:textId="08B6C9A3"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13" name="AutoShape 72"/>
                        <wps:cNvSpPr>
                          <a:spLocks noChangeArrowheads="1"/>
                        </wps:cNvSpPr>
                        <wps:spPr bwMode="auto">
                          <a:xfrm>
                            <a:off x="1701801" y="4106545"/>
                            <a:ext cx="1659466" cy="1168823"/>
                          </a:xfrm>
                          <a:prstGeom prst="roundRect">
                            <a:avLst>
                              <a:gd name="adj" fmla="val 16667"/>
                            </a:avLst>
                          </a:prstGeom>
                          <a:solidFill>
                            <a:srgbClr val="FFFFFF"/>
                          </a:solidFill>
                          <a:ln w="9525">
                            <a:solidFill>
                              <a:srgbClr val="000000"/>
                            </a:solidFill>
                            <a:round/>
                            <a:headEnd/>
                            <a:tailEnd/>
                          </a:ln>
                        </wps:spPr>
                        <wps:txbx>
                          <w:txbxContent>
                            <w:p w14:paraId="0697CB6D" w14:textId="2739BC72"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14" name="AutoShape 73"/>
                        <wps:cNvSpPr>
                          <a:spLocks noChangeArrowheads="1"/>
                        </wps:cNvSpPr>
                        <wps:spPr bwMode="auto">
                          <a:xfrm>
                            <a:off x="3401906" y="3245600"/>
                            <a:ext cx="848360" cy="565035"/>
                          </a:xfrm>
                          <a:prstGeom prst="roundRect">
                            <a:avLst>
                              <a:gd name="adj" fmla="val 16667"/>
                            </a:avLst>
                          </a:prstGeom>
                          <a:solidFill>
                            <a:srgbClr val="FFFFFF"/>
                          </a:solidFill>
                          <a:ln w="9525">
                            <a:solidFill>
                              <a:srgbClr val="000000"/>
                            </a:solidFill>
                            <a:round/>
                            <a:headEnd/>
                            <a:tailEnd/>
                          </a:ln>
                        </wps:spPr>
                        <wps:txbx>
                          <w:txbxContent>
                            <w:p w14:paraId="0863D15F" w14:textId="373C8150"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15" name="AutoShape 74"/>
                        <wps:cNvSpPr>
                          <a:spLocks noChangeArrowheads="1"/>
                        </wps:cNvSpPr>
                        <wps:spPr bwMode="auto">
                          <a:xfrm>
                            <a:off x="5866765" y="830368"/>
                            <a:ext cx="973667" cy="735542"/>
                          </a:xfrm>
                          <a:prstGeom prst="roundRect">
                            <a:avLst>
                              <a:gd name="adj" fmla="val 16667"/>
                            </a:avLst>
                          </a:prstGeom>
                          <a:solidFill>
                            <a:srgbClr val="FFFFFF"/>
                          </a:solidFill>
                          <a:ln w="9525">
                            <a:solidFill>
                              <a:srgbClr val="000000"/>
                            </a:solidFill>
                            <a:round/>
                            <a:headEnd/>
                            <a:tailEnd/>
                          </a:ln>
                        </wps:spPr>
                        <wps:txbx>
                          <w:txbxContent>
                            <w:p w14:paraId="7863D987" w14:textId="061225A9"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16" name="AutoShape 75"/>
                        <wps:cNvCnPr>
                          <a:cxnSpLocks noChangeShapeType="1"/>
                        </wps:cNvCnPr>
                        <wps:spPr bwMode="auto">
                          <a:xfrm flipV="1">
                            <a:off x="2629535" y="3028950"/>
                            <a:ext cx="635" cy="1069340"/>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76"/>
                        <wps:cNvSpPr>
                          <a:spLocks noChangeArrowheads="1"/>
                        </wps:cNvSpPr>
                        <wps:spPr bwMode="auto">
                          <a:xfrm>
                            <a:off x="4495800" y="3073155"/>
                            <a:ext cx="1109133" cy="424214"/>
                          </a:xfrm>
                          <a:prstGeom prst="roundRect">
                            <a:avLst>
                              <a:gd name="adj" fmla="val 16667"/>
                            </a:avLst>
                          </a:prstGeom>
                          <a:solidFill>
                            <a:srgbClr val="FFFFFF"/>
                          </a:solidFill>
                          <a:ln w="9525">
                            <a:solidFill>
                              <a:srgbClr val="000000"/>
                            </a:solidFill>
                            <a:round/>
                            <a:headEnd/>
                            <a:tailEnd/>
                          </a:ln>
                        </wps:spPr>
                        <wps:txbx>
                          <w:txbxContent>
                            <w:p w14:paraId="299D118D" w14:textId="10EC8868"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18" name="AutoShape 77"/>
                        <wps:cNvSpPr>
                          <a:spLocks noChangeArrowheads="1"/>
                        </wps:cNvSpPr>
                        <wps:spPr bwMode="auto">
                          <a:xfrm>
                            <a:off x="6269990" y="3102747"/>
                            <a:ext cx="1549400" cy="597821"/>
                          </a:xfrm>
                          <a:prstGeom prst="roundRect">
                            <a:avLst>
                              <a:gd name="adj" fmla="val 16667"/>
                            </a:avLst>
                          </a:prstGeom>
                          <a:solidFill>
                            <a:srgbClr val="FFFFFF"/>
                          </a:solidFill>
                          <a:ln w="9525">
                            <a:solidFill>
                              <a:srgbClr val="000000"/>
                            </a:solidFill>
                            <a:round/>
                            <a:headEnd/>
                            <a:tailEnd/>
                          </a:ln>
                        </wps:spPr>
                        <wps:txbx>
                          <w:txbxContent>
                            <w:p w14:paraId="09B70466" w14:textId="5F646F59"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19" name="AutoShape 79"/>
                        <wps:cNvSpPr>
                          <a:spLocks noChangeArrowheads="1"/>
                        </wps:cNvSpPr>
                        <wps:spPr bwMode="auto">
                          <a:xfrm>
                            <a:off x="7129145" y="0"/>
                            <a:ext cx="1710478" cy="1448435"/>
                          </a:xfrm>
                          <a:prstGeom prst="roundRect">
                            <a:avLst>
                              <a:gd name="adj" fmla="val 16667"/>
                            </a:avLst>
                          </a:prstGeom>
                          <a:solidFill>
                            <a:srgbClr val="FFFFFF"/>
                          </a:solidFill>
                          <a:ln w="9525">
                            <a:solidFill>
                              <a:srgbClr val="000000"/>
                            </a:solidFill>
                            <a:round/>
                            <a:headEnd/>
                            <a:tailEnd/>
                          </a:ln>
                        </wps:spPr>
                        <wps:txbx>
                          <w:txbxContent>
                            <w:p w14:paraId="4D307D0B" w14:textId="013B6A2A" w:rsidR="008C6A31" w:rsidRPr="008536D7" w:rsidRDefault="008C6A31" w:rsidP="00E514F6">
                              <w:pPr>
                                <w:rPr>
                                  <w:b/>
                                </w:rPr>
                              </w:pPr>
                            </w:p>
                          </w:txbxContent>
                        </wps:txbx>
                        <wps:bodyPr rot="0" vert="horz" wrap="square" lIns="91440" tIns="45720" rIns="91440" bIns="45720" anchor="t" anchorCtr="0" upright="1">
                          <a:noAutofit/>
                        </wps:bodyPr>
                      </wps:wsp>
                      <wps:wsp>
                        <wps:cNvPr id="120" name="AutoShape 81"/>
                        <wps:cNvSpPr>
                          <a:spLocks noChangeArrowheads="1"/>
                        </wps:cNvSpPr>
                        <wps:spPr bwMode="auto">
                          <a:xfrm>
                            <a:off x="7280910" y="4106545"/>
                            <a:ext cx="1475105" cy="1058757"/>
                          </a:xfrm>
                          <a:prstGeom prst="roundRect">
                            <a:avLst>
                              <a:gd name="adj" fmla="val 16667"/>
                            </a:avLst>
                          </a:prstGeom>
                          <a:solidFill>
                            <a:srgbClr val="FFFFFF"/>
                          </a:solidFill>
                          <a:ln w="9525">
                            <a:solidFill>
                              <a:srgbClr val="000000"/>
                            </a:solidFill>
                            <a:round/>
                            <a:headEnd/>
                            <a:tailEnd/>
                          </a:ln>
                        </wps:spPr>
                        <wps:txbx>
                          <w:txbxContent>
                            <w:p w14:paraId="5839ED7B" w14:textId="2B109BFA"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21" name="Text Box 83"/>
                        <wps:cNvSpPr txBox="1">
                          <a:spLocks noChangeArrowheads="1"/>
                        </wps:cNvSpPr>
                        <wps:spPr bwMode="auto">
                          <a:xfrm>
                            <a:off x="4664710" y="1610995"/>
                            <a:ext cx="8204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86365" w14:textId="77777777" w:rsidR="008C6A31" w:rsidRPr="001D4EC9" w:rsidRDefault="008C6A31" w:rsidP="00E514F6">
                              <w:pPr>
                                <w:jc w:val="center"/>
                                <w:rPr>
                                  <w:b/>
                                </w:rPr>
                              </w:pPr>
                              <w:r>
                                <w:rPr>
                                  <w:b/>
                                </w:rPr>
                                <w:t>1833</w:t>
                              </w:r>
                            </w:p>
                          </w:txbxContent>
                        </wps:txbx>
                        <wps:bodyPr rot="0" vert="horz" wrap="square" lIns="91440" tIns="45720" rIns="91440" bIns="45720" anchor="t" anchorCtr="0" upright="1">
                          <a:noAutofit/>
                        </wps:bodyPr>
                      </wps:wsp>
                      <wps:wsp>
                        <wps:cNvPr id="122" name="AutoShape 84"/>
                        <wps:cNvCnPr>
                          <a:cxnSpLocks noChangeShapeType="1"/>
                        </wps:cNvCnPr>
                        <wps:spPr bwMode="auto">
                          <a:xfrm flipV="1">
                            <a:off x="5106670" y="1893570"/>
                            <a:ext cx="635" cy="400050"/>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85"/>
                        <wps:cNvSpPr>
                          <a:spLocks noChangeArrowheads="1"/>
                        </wps:cNvSpPr>
                        <wps:spPr bwMode="auto">
                          <a:xfrm>
                            <a:off x="4495800" y="711835"/>
                            <a:ext cx="1253067" cy="889000"/>
                          </a:xfrm>
                          <a:prstGeom prst="roundRect">
                            <a:avLst>
                              <a:gd name="adj" fmla="val 16667"/>
                            </a:avLst>
                          </a:prstGeom>
                          <a:solidFill>
                            <a:srgbClr val="FFFFFF"/>
                          </a:solidFill>
                          <a:ln w="9525">
                            <a:solidFill>
                              <a:srgbClr val="000000"/>
                            </a:solidFill>
                            <a:round/>
                            <a:headEnd/>
                            <a:tailEnd/>
                          </a:ln>
                        </wps:spPr>
                        <wps:txbx>
                          <w:txbxContent>
                            <w:p w14:paraId="76EA001E" w14:textId="3A1656F1"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24" name="AutoShape 86"/>
                        <wps:cNvCnPr>
                          <a:cxnSpLocks noChangeShapeType="1"/>
                          <a:endCxn id="126" idx="2"/>
                        </wps:cNvCnPr>
                        <wps:spPr bwMode="auto">
                          <a:xfrm flipH="1" flipV="1">
                            <a:off x="3887788" y="1075604"/>
                            <a:ext cx="317" cy="1224818"/>
                          </a:xfrm>
                          <a:prstGeom prst="straightConnector1">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125" name="Text Box 87"/>
                        <wps:cNvSpPr txBox="1">
                          <a:spLocks noChangeArrowheads="1"/>
                        </wps:cNvSpPr>
                        <wps:spPr bwMode="auto">
                          <a:xfrm>
                            <a:off x="3477895" y="1386205"/>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3645B" w14:textId="77777777" w:rsidR="008C6A31" w:rsidRPr="001D4EC9" w:rsidRDefault="008C6A31" w:rsidP="00E514F6">
                              <w:pPr>
                                <w:jc w:val="center"/>
                                <w:rPr>
                                  <w:b/>
                                </w:rPr>
                              </w:pPr>
                              <w:r>
                                <w:rPr>
                                  <w:b/>
                                </w:rPr>
                                <w:t>1830</w:t>
                              </w:r>
                            </w:p>
                          </w:txbxContent>
                        </wps:txbx>
                        <wps:bodyPr rot="0" vert="horz" wrap="square" lIns="91440" tIns="45720" rIns="91440" bIns="45720" anchor="t" anchorCtr="0" upright="1">
                          <a:noAutofit/>
                        </wps:bodyPr>
                      </wps:wsp>
                      <wps:wsp>
                        <wps:cNvPr id="126" name="AutoShape 88"/>
                        <wps:cNvSpPr>
                          <a:spLocks noChangeArrowheads="1"/>
                        </wps:cNvSpPr>
                        <wps:spPr bwMode="auto">
                          <a:xfrm>
                            <a:off x="3371215" y="517102"/>
                            <a:ext cx="1033145" cy="558588"/>
                          </a:xfrm>
                          <a:prstGeom prst="roundRect">
                            <a:avLst>
                              <a:gd name="adj" fmla="val 16667"/>
                            </a:avLst>
                          </a:prstGeom>
                          <a:solidFill>
                            <a:srgbClr val="FFFFFF"/>
                          </a:solidFill>
                          <a:ln w="9525">
                            <a:solidFill>
                              <a:srgbClr val="000000"/>
                            </a:solidFill>
                            <a:round/>
                            <a:headEnd/>
                            <a:tailEnd/>
                          </a:ln>
                        </wps:spPr>
                        <wps:txbx>
                          <w:txbxContent>
                            <w:p w14:paraId="24FDA870" w14:textId="67621D99" w:rsidR="008C6A31" w:rsidRPr="00F40CE4" w:rsidRDefault="008C6A31" w:rsidP="00E514F6">
                              <w:pPr>
                                <w:rPr>
                                  <w:b/>
                                  <w:sz w:val="18"/>
                                  <w:szCs w:val="18"/>
                                </w:rPr>
                              </w:pPr>
                            </w:p>
                          </w:txbxContent>
                        </wps:txbx>
                        <wps:bodyPr rot="0" vert="horz" wrap="square" lIns="91440" tIns="45720" rIns="91440" bIns="45720" anchor="t" anchorCtr="0" upright="1">
                          <a:noAutofit/>
                        </wps:bodyPr>
                      </wps:wsp>
                      <wps:wsp>
                        <wps:cNvPr id="127" name="Text Box 48"/>
                        <wps:cNvSpPr txBox="1">
                          <a:spLocks noChangeArrowheads="1"/>
                        </wps:cNvSpPr>
                        <wps:spPr bwMode="auto">
                          <a:xfrm>
                            <a:off x="1888490" y="1582420"/>
                            <a:ext cx="77851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39F10" w14:textId="77777777" w:rsidR="008C6A31" w:rsidRPr="001D4EC9" w:rsidRDefault="008C6A31" w:rsidP="00E514F6">
                              <w:pPr>
                                <w:jc w:val="center"/>
                                <w:rPr>
                                  <w:b/>
                                </w:rPr>
                              </w:pPr>
                              <w:r>
                                <w:rPr>
                                  <w:b/>
                                </w:rPr>
                                <w:t>1821</w:t>
                              </w:r>
                            </w:p>
                          </w:txbxContent>
                        </wps:txbx>
                        <wps:bodyPr rot="0" vert="horz" wrap="square" lIns="91440" tIns="45720" rIns="91440" bIns="45720" anchor="t" anchorCtr="0" upright="1">
                          <a:noAutofit/>
                        </wps:bodyPr>
                      </wps:wsp>
                      <wps:wsp>
                        <wps:cNvPr id="128" name="Text Box 57"/>
                        <wps:cNvSpPr txBox="1">
                          <a:spLocks noChangeArrowheads="1"/>
                        </wps:cNvSpPr>
                        <wps:spPr bwMode="auto">
                          <a:xfrm>
                            <a:off x="8247380" y="1582420"/>
                            <a:ext cx="82042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A0281" w14:textId="77777777" w:rsidR="008C6A31" w:rsidRPr="001D4EC9" w:rsidRDefault="008C6A31" w:rsidP="00E514F6">
                              <w:pPr>
                                <w:jc w:val="center"/>
                                <w:rPr>
                                  <w:b/>
                                </w:rPr>
                              </w:pPr>
                              <w:r>
                                <w:rPr>
                                  <w:b/>
                                </w:rPr>
                                <w:t>1845</w:t>
                              </w:r>
                            </w:p>
                          </w:txbxContent>
                        </wps:txbx>
                        <wps:bodyPr rot="0" vert="horz" wrap="square" lIns="91440" tIns="45720" rIns="91440" bIns="45720" anchor="t" anchorCtr="0" upright="1">
                          <a:noAutofit/>
                        </wps:bodyPr>
                      </wps:wsp>
                      <wps:wsp>
                        <wps:cNvPr id="203" name="AutoShape 65"/>
                        <wps:cNvCnPr>
                          <a:cxnSpLocks noChangeShapeType="1"/>
                          <a:endCxn id="117" idx="0"/>
                        </wps:cNvCnPr>
                        <wps:spPr bwMode="auto">
                          <a:xfrm flipH="1">
                            <a:off x="5050367" y="2903622"/>
                            <a:ext cx="4234" cy="16928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2094" o:spid="_x0000_s1067" style="position:absolute;margin-left:0;margin-top:1.75pt;width:714pt;height:415.4pt;z-index:251882496;mso-height-relative:margin" coordsize="9067800,52753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">
                <v:shape id="AutoShape 67" o:spid="_x0000_s1068" type="#_x0000_t32" style="position:absolute;left:8470265;top:2303145;width:0;height:179514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NlsBMcAAADdAAAADwAAAGRycy9kb3ducmV2LnhtbESPT2vCQBTE70K/w/IKvdWNthWNrlKl&#10;pUHw4L+Dt0f2mU3Nvg3ZbUy/fVcoeBxm5jfMbNHZSrTU+NKxgkE/AUGcO11yoeCw/3weg/ABWWPl&#10;mBT8kofF/KE3w1S7K2+p3YVCRAj7FBWYEOpUSp8bsuj7riaO3tk1FkOUTSF1g9cIt5UcJslIWiw5&#10;LhisaWUov+x+rIKXkrPXzbE17fqy/v5YUvZ1ODmlnh679ymIQF24h//bmVYwTCZvcHsTn4Cc/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c2WwExwAAAN0AAAAPAAAAAAAA&#10;AAAAAAAAAKECAABkcnMvZG93bnJldi54bWxQSwUGAAAAAAQABAD5AAAAlQMAAAAA&#10;" strokeweight="3.5pt"/>
                <v:shape id="AutoShape 46" o:spid="_x0000_s1069" type="#_x0000_t32" style="position:absolute;left:152400;top:2312035;width:8641081;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D2ML8cAAADdAAAADwAAAGRycy9kb3ducmV2LnhtbESPQWsCMRSE74L/ITyhN030oHY1ilgK&#10;YgXRLRRvj81zd9vNy7KJuvrrm4LQ4zAz3zDzZWsrcaXGl441DAcKBHHmTMm5hs/0vT8F4QOywcox&#10;abiTh+Wi25ljYtyND3Q9hlxECPsENRQh1ImUPivIoh+4mjh6Z9dYDFE2uTQN3iLcVnKk1FhaLDku&#10;FFjTuqDs53ixkaK2q1Slp8tm/7XdP3bnt8lH9q31S69dzUAEasN/+NneGA0j9TqGvzfxCcjF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IPYwvxwAAAN0AAAAPAAAAAAAA&#10;AAAAAAAAAKECAABkcnMvZG93bnJldi54bWxQSwUGAAAAAAQABAD5AAAAlQMAAAAA&#10;" strokeweight="3pt"/>
                <v:shape id="AutoShape 47" o:spid="_x0000_s1070" type="#_x0000_t32" style="position:absolute;left:469900;top:1583690;width:0;height:73977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0dX6McAAADdAAAADwAAAGRycy9kb3ducmV2LnhtbESPT2vCQBTE70K/w/IKvdWNtlSNrlKl&#10;pUHw4L+Dt0f2mU3Nvg3ZbUy/fVcoeBxm5jfMbNHZSrTU+NKxgkE/AUGcO11yoeCw/3weg/ABWWPl&#10;mBT8kofF/KE3w1S7K2+p3YVCRAj7FBWYEOpUSp8bsuj7riaO3tk1FkOUTSF1g9cIt5UcJsmbtFhy&#10;XDBY08pQftn9WAUvJWevm2Nr2vVl/f2xpOzrcHJKPT1271MQgbpwD/+3M61gmExGcHsTn4Cc/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DR1foxwAAAN0AAAAPAAAAAAAA&#10;AAAAAAAAAKECAABkcnMvZG93bnJldi54bWxQSwUGAAAAAAQABAD5AAAAlQMAAAAA&#10;" strokeweight="3.5pt"/>
                <v:shape id="AutoShape 49" o:spid="_x0000_s1071" type="#_x0000_t32" style="position:absolute;left:1724025;top:2293620;width:0;height:44767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jDmsQAAADdAAAADwAAAGRycy9kb3ducmV2LnhtbERPz2vCMBS+C/sfwht403RujK2alikT&#10;i+BB5w7eHs1b09m8lCbW7r9fDoLHj+/3Ih9sI3rqfO1YwdM0AUFcOl1zpeD4tZ68gfABWWPjmBT8&#10;kYc8exgtMNXuynvqD6ESMYR9igpMCG0qpS8NWfRT1xJH7sd1FkOEXSV1h9cYbhs5S5JXabHm2GCw&#10;pZWh8ny4WAXPNRcvu+/e9Nvz9vdzScXmeHJKjR+HjzmIQEO4i2/uQiuYJe9xbnwTn4DM/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y2MOaxAAAAN0AAAAPAAAAAAAAAAAA&#10;AAAAAKECAABkcnMvZG93bnJldi54bWxQSwUGAAAAAAQABAD5AAAAkgMAAAAA&#10;" strokeweight="3.5pt"/>
                <v:shape id="AutoShape 50" o:spid="_x0000_s1072" type="#_x0000_t32" style="position:absolute;left:2289810;top:1414145;width:0;height:86931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ZRmAcYAAADdAAAADwAAAGRycy9kb3ducmV2LnhtbESPQWvCQBSE74L/YXmCt7pRi2jqKiqW&#10;BqGHqj309si+ZqPZtyG7jem/7woFj8PMfMMs152tREuNLx0rGI8SEMS50yUXCs6n16c5CB+QNVaO&#10;ScEveViv+r0lptrd+IPaYyhEhLBPUYEJoU6l9Lkhi37kauLofbvGYoiyKaRu8BbhtpKTJJlJiyXH&#10;BYM17Qzl1+OPVTAtOXt+/2xNe7geLvstZW/nL6fUcNBtXkAE6sIj/N/OtIJJsljA/U1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2UZgHGAAAA3QAAAA8AAAAAAAAA&#10;AAAAAAAAoQIAAGRycy9kb3ducmV2LnhtbFBLBQYAAAAABAAEAPkAAACUAwAAAAA=&#10;" strokeweight="3.5pt"/>
                <v:shape id="Text Box 51" o:spid="_x0000_s1073" type="#_x0000_t202" style="position:absolute;left:1332230;top:2750820;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ADvovgAA&#10;AN0AAAAPAAAAZHJzL2Rvd25yZXYueG1sRE9LCsIwEN0L3iGM4EY0VfxWo6iguPVzgLEZ22IzKU20&#10;9fZmIbh8vP9q05hCvKlyuWUFw0EEgjixOudUwe166M9BOI+ssbBMCj7kYLNut1YYa1vzmd4Xn4oQ&#10;wi5GBZn3ZSylSzIy6Aa2JA7cw1YGfYBVKnWFdQg3hRxF0VQazDk0ZFjSPqPkeXkZBY9T3Zss6vvR&#10;32bn8XSH+exuP0p1O812CcJT4//in/ukFYyGUdgf3oQnINd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IQA76L4AAADdAAAADwAAAAAAAAAAAAAAAACXAgAAZHJzL2Rvd25yZXYu&#10;eG1sUEsFBgAAAAAEAAQA9QAAAIIDAAAAAA==&#10;" stroked="f">
                  <v:textbox>
                    <w:txbxContent>
                      <w:p w14:paraId="2A6CDFB7" w14:textId="77777777" w:rsidR="008C6A31" w:rsidRPr="001D4EC9" w:rsidRDefault="008C6A31" w:rsidP="00E514F6">
                        <w:pPr>
                          <w:jc w:val="center"/>
                          <w:rPr>
                            <w:b/>
                          </w:rPr>
                        </w:pPr>
                        <w:r>
                          <w:rPr>
                            <w:b/>
                          </w:rPr>
                          <w:t>1819</w:t>
                        </w:r>
                      </w:p>
                    </w:txbxContent>
                  </v:textbox>
                </v:shape>
                <v:shape id="AutoShape 52" o:spid="_x0000_s1074" type="#_x0000_t32" style="position:absolute;left:2628900;top:2315210;width:0;height:44767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QnwHcYAAADdAAAADwAAAGRycy9kb3ducmV2LnhtbESPQWvCQBSE7wX/w/KE3uomtpQSXUVF&#10;MQg9aPXg7ZF9ZqPZtyG7xvTfdwuFHoeZ+YaZzntbi45aXzlWkI4SEMSF0xWXCo5fm5cPED4ga6wd&#10;k4Jv8jCfDZ6mmGn34D11h1CKCGGfoQITQpNJ6QtDFv3INcTRu7jWYoiyLaVu8RHhtpbjJHmXFiuO&#10;CwYbWhkqboe7VfBacf72eepMt7vtrusl5dvj2Sn1POwXExCB+vAf/mvnWsE4TVL4fROfgJz9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0J8B3GAAAA3QAAAA8AAAAAAAAA&#10;AAAAAAAAoQIAAGRycy9kb3ducmV2LnhtbFBLBQYAAAAABAAEAPkAAACUAwAAAAA=&#10;" strokeweight="3.5pt"/>
                <v:shape id="AutoShape 53" o:spid="_x0000_s1075" type="#_x0000_t32" style="position:absolute;left:3792220;top:2322195;width:0;height:65722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kD2Y8cAAADdAAAADwAAAGRycy9kb3ducmV2LnhtbESPT2vCQBTE7wW/w/KE3urGLRaJriKC&#10;f3ooJSro8ZF9JsHs25hdNf323ULB4zAzv2Gm887W4k6trxxrGA4SEMS5MxUXGg771dsYhA/IBmvH&#10;pOGHPMxnvZcppsY9OKP7LhQiQtinqKEMoUml9HlJFv3ANcTRO7vWYoiyLaRp8RHhtpYqST6kxYrj&#10;QokNLUvKL7ub1XDMvq+j5ZfKOnVabOrRcf1++rRav/a7xQREoC48w//trdGghomCvzfxCcjZ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OQPZjxwAAAN0AAAAPAAAAAAAA&#10;AAAAAAAAAKECAABkcnMvZG93bnJldi54bWxQSwUGAAAAAAQABAD5AAAAlQMAAAAA&#10;" strokeweight="3.5pt"/>
                <v:shape id="Text Box 54" o:spid="_x0000_s1076" type="#_x0000_t202" style="position:absolute;left:2209800;top:2722245;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0qWfwwAA&#10;AN0AAAAPAAAAZHJzL2Rvd25yZXYueG1sRI/disIwFITvF3yHcARvFk3V9a8aRQUXb/15gGNzbIvN&#10;SWmirW9vBMHLYWa+YRarxhTiQZXLLSvo9yIQxInVOacKzqdddwrCeWSNhWVS8CQHq2XrZ4GxtjUf&#10;6HH0qQgQdjEqyLwvYyldkpFB17MlcfCutjLog6xSqSusA9wUchBFY2kw57CQYUnbjJLb8W4UXPf1&#10;72hWX/79eXL4G28wn1zsU6lOu1nPQXhq/Df8ae+1gkE/GsL7TXgCcvk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0qWfwwAAAN0AAAAPAAAAAAAAAAAAAAAAAJcCAABkcnMvZG93&#10;bnJldi54bWxQSwUGAAAAAAQABAD1AAAAhwMAAAAA&#10;" stroked="f">
                  <v:textbox>
                    <w:txbxContent>
                      <w:p w14:paraId="2DCF2608" w14:textId="77777777" w:rsidR="008C6A31" w:rsidRPr="001D4EC9" w:rsidRDefault="008C6A31" w:rsidP="00E514F6">
                        <w:pPr>
                          <w:jc w:val="center"/>
                          <w:rPr>
                            <w:b/>
                          </w:rPr>
                        </w:pPr>
                        <w:r>
                          <w:rPr>
                            <w:b/>
                          </w:rPr>
                          <w:t>1822</w:t>
                        </w:r>
                      </w:p>
                    </w:txbxContent>
                  </v:textbox>
                </v:shape>
                <v:shape id="Text Box 55" o:spid="_x0000_s1077" type="#_x0000_t202" style="position:absolute;left:3382010;top:2950845;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Oz3rxQAA&#10;AN0AAAAPAAAAZHJzL2Rvd25yZXYueG1sRI/RasJAFETfC/7DcoW+FN0oNrapm2ALiq+JfsA1e01C&#10;s3dDdjXx77uC0MdhZs4wm2w0rbhR7xrLChbzCARxaXXDlYLTcTf7AOE8ssbWMim4k4MsnbxsMNF2&#10;4Jxuha9EgLBLUEHtfZdI6cqaDLq57YiDd7G9QR9kX0nd4xDgppXLKIqlwYbDQo0d/dRU/hZXo+By&#10;GN7eP4fz3p/W+Sr+xmZ9tnelXqfj9guEp9H/h5/tg1awXEQreLwJT0C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47PevFAAAA3QAAAA8AAAAAAAAAAAAAAAAAlwIAAGRycy9k&#10;b3ducmV2LnhtbFBLBQYAAAAABAAEAPUAAACJAwAAAAA=&#10;" stroked="f">
                  <v:textbox>
                    <w:txbxContent>
                      <w:p w14:paraId="7EF2BD5F" w14:textId="77777777" w:rsidR="008C6A31" w:rsidRPr="001D4EC9" w:rsidRDefault="008C6A31" w:rsidP="00E514F6">
                        <w:pPr>
                          <w:jc w:val="center"/>
                          <w:rPr>
                            <w:b/>
                          </w:rPr>
                        </w:pPr>
                        <w:r>
                          <w:rPr>
                            <w:b/>
                          </w:rPr>
                          <w:t>1829</w:t>
                        </w:r>
                      </w:p>
                    </w:txbxContent>
                  </v:textbox>
                </v:shape>
                <v:shape id="Text Box 56" o:spid="_x0000_s1078" type="#_x0000_t202" style="position:absolute;left:5615517;top:2640753;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d5hwwwAA&#10;AN0AAAAPAAAAZHJzL2Rvd25yZXYueG1sRI/disIwFITvF3yHcARvljVV/K1GUUHxtq4PcGyObbE5&#10;KU209e2NIHg5zMw3zHLdmlI8qHaFZQWDfgSCOLW64EzB+X//NwPhPLLG0jIpeJKD9arzs8RY24YT&#10;epx8JgKEXYwKcu+rWEqX5mTQ9W1FHLyrrQ36IOtM6hqbADelHEbRRBosOCzkWNEup/R2uhsF12Pz&#10;O543l4M/T5PRZIvF9GKfSvW67WYBwlPrv+FP+6gVDAfRGN5vwhOQq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d5hwwwAAAN0AAAAPAAAAAAAAAAAAAAAAAJcCAABkcnMvZG93&#10;bnJldi54bWxQSwUGAAAAAAQABAD1AAAAhwMAAAAA&#10;" stroked="f">
                  <v:textbox>
                    <w:txbxContent>
                      <w:p w14:paraId="4157D5C1" w14:textId="77777777" w:rsidR="008C6A31" w:rsidRPr="001D4EC9" w:rsidRDefault="008C6A31" w:rsidP="00E514F6">
                        <w:pPr>
                          <w:jc w:val="center"/>
                          <w:rPr>
                            <w:b/>
                          </w:rPr>
                        </w:pPr>
                        <w:r>
                          <w:rPr>
                            <w:b/>
                          </w:rPr>
                          <w:t>1836</w:t>
                        </w:r>
                      </w:p>
                    </w:txbxContent>
                  </v:textbox>
                </v:shape>
                <v:shape id="Text Box 58" o:spid="_x0000_s1079" type="#_x0000_t202" style="position:absolute;left:8060055;top:2818130;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pQYHxAAA&#10;AN0AAAAPAAAAZHJzL2Rvd25yZXYueG1sRI/disIwFITvhX2HcBb2RraponWtRlkXFG/9eYDT5tiW&#10;bU5KE219eyMIXg4z8w2zXPemFjdqXWVZwSiKQRDnVldcKDiftt8/IJxH1lhbJgV3crBefQyWmGrb&#10;8YFuR1+IAGGXooLS+yaV0uUlGXSRbYiDd7GtQR9kW0jdYhfgppbjOE6kwYrDQokN/ZWU/x+vRsFl&#10;3w2n8y7b+fPsMEk2WM0ye1fq67P/XYDw1Pt3+NXeawXjUZzA8014AnL1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aUGB8QAAADdAAAADwAAAAAAAAAAAAAAAACXAgAAZHJzL2Rv&#10;d25yZXYueG1sUEsFBgAAAAAEAAQA9QAAAIgDAAAAAA==&#10;" stroked="f">
                  <v:textbox>
                    <w:txbxContent>
                      <w:p w14:paraId="61B02AD9" w14:textId="77777777" w:rsidR="008C6A31" w:rsidRPr="001D4EC9" w:rsidRDefault="008C6A31" w:rsidP="00E514F6">
                        <w:pPr>
                          <w:jc w:val="center"/>
                          <w:rPr>
                            <w:b/>
                          </w:rPr>
                        </w:pPr>
                        <w:r>
                          <w:rPr>
                            <w:b/>
                          </w:rPr>
                          <w:t>1844</w:t>
                        </w:r>
                      </w:p>
                    </w:txbxContent>
                  </v:textbox>
                </v:shape>
                <v:shape id="Text Box 59" o:spid="_x0000_s1080" type="#_x0000_t202" style="position:absolute;left:5904230;top:1582420;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6aOcwwAA&#10;AN0AAAAPAAAAZHJzL2Rvd25yZXYueG1sRI/disIwFITvF3yHcARvFk0V12o1igqKt/48wLE5tsXm&#10;pDTR1rc3grCXw8x8wyxWrSnFk2pXWFYwHEQgiFOrC84UXM67/hSE88gaS8uk4EUOVsvOzwITbRs+&#10;0vPkMxEg7BJUkHtfJVK6NCeDbmAr4uDdbG3QB1lnUtfYBLgp5SiKJtJgwWEhx4q2OaX308MouB2a&#10;379Zc937S3wcTzZYxFf7UqrXbddzEJ5a/x/+tg9awWgYxfB5E56AXL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6aOcwwAAAN0AAAAPAAAAAAAAAAAAAAAAAJcCAABkcnMvZG93&#10;bnJldi54bWxQSwUGAAAAAAQABAD1AAAAhwMAAAAA&#10;" stroked="f">
                  <v:textbox>
                    <w:txbxContent>
                      <w:p w14:paraId="3E68A997" w14:textId="77777777" w:rsidR="008C6A31" w:rsidRPr="001D4EC9" w:rsidRDefault="008C6A31" w:rsidP="00E514F6">
                        <w:pPr>
                          <w:jc w:val="center"/>
                          <w:rPr>
                            <w:b/>
                          </w:rPr>
                        </w:pPr>
                        <w:r>
                          <w:rPr>
                            <w:b/>
                          </w:rPr>
                          <w:t>1837</w:t>
                        </w:r>
                      </w:p>
                    </w:txbxContent>
                  </v:textbox>
                </v:shape>
                <v:shape id="Text Box 60" o:spid="_x0000_s1081" type="#_x0000_t202" style="position:absolute;top:1858645;width:83820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djfuvgAA&#10;AN0AAAAPAAAAZHJzL2Rvd25yZXYueG1sRE9LCsIwEN0L3iGM4EY0VfxWo6iguPVzgLEZ22IzKU20&#10;9fZmIbh8vP9q05hCvKlyuWUFw0EEgjixOudUwe166M9BOI+ssbBMCj7kYLNut1YYa1vzmd4Xn4oQ&#10;wi5GBZn3ZSylSzIy6Aa2JA7cw1YGfYBVKnWFdQg3hRxF0VQazDk0ZFjSPqPkeXkZBY9T3Zss6vvR&#10;32bn8XSH+exuP0p1O812CcJT4//in/ukFYyGUZgb3oQnINd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33Y37r4AAADdAAAADwAAAAAAAAAAAAAAAACXAgAAZHJzL2Rvd25yZXYu&#10;eG1sUEsFBgAAAAAEAAQA9QAAAIIDAAAAAA==&#10;" stroked="f">
                  <v:textbox>
                    <w:txbxContent>
                      <w:p w14:paraId="503EC8C4" w14:textId="77777777" w:rsidR="008C6A31" w:rsidRPr="001D4EC9" w:rsidRDefault="008C6A31" w:rsidP="00E514F6">
                        <w:pPr>
                          <w:jc w:val="center"/>
                          <w:rPr>
                            <w:b/>
                          </w:rPr>
                        </w:pPr>
                        <w:r>
                          <w:rPr>
                            <w:b/>
                          </w:rPr>
                          <w:t>1519–21</w:t>
                        </w:r>
                      </w:p>
                    </w:txbxContent>
                  </v:textbox>
                </v:shape>
                <v:shape id="AutoShape 61" o:spid="_x0000_s1082" type="#_x0000_t32" style="position:absolute;left:6025727;top:2312035;width:2540;height:32850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3/8G8cAAADdAAAADwAAAGRycy9kb3ducmV2LnhtbESPT2vCQBTE70K/w/IK3nTjH6RNXaUV&#10;i0HwYGoPvT2yr9nU7NuQ3cb023cFweMwM79hluve1qKj1leOFUzGCQjiwumKSwWnj/fREwgfkDXW&#10;jknBH3lYrx4GS0y1u/CRujyUIkLYp6jAhNCkUvrCkEU/dg1x9L5dazFE2ZZSt3iJcFvLaZIspMWK&#10;44LBhjaGinP+axXMKs7mh8/OdPvz/mf7Rtnu9OWUGj72ry8gAvXhHr61M61gOkme4fomPgG5+g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Df/wbxwAAAN0AAAAPAAAAAAAA&#10;AAAAAAAAAKECAABkcnMvZG93bnJldi54bWxQSwUGAAAAAAQABAD5AAAAlQMAAAAA&#10;" strokeweight="3.5pt"/>
                <v:shape id="AutoShape 62" o:spid="_x0000_s1083" type="#_x0000_t32" style="position:absolute;left:6015355;top:2903855;width:635;height:11811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S+qbL0AAADdAAAADwAAAGRycy9kb3ducmV2LnhtbERPuwrCMBTdBf8hXMFN0yqIVKOoILg4&#10;+FjcLs21KTY3tYm1/r0ZBMfDeS/Xna1ES40vHStIxwkI4tzpkgsF18t+NAfhA7LGyjEp+JCH9arf&#10;W2Km3ZtP1J5DIWII+wwVmBDqTEqfG7Lox64mjtzdNRZDhE0hdYPvGG4rOUmSmbRYcmwwWNPOUP44&#10;v6wCW2v7PDqjb49yWm3pcN9sk1ap4aDbLEAE6sJf/HMftIJJmsb98U18AnL1B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Hkvqmy9AAAA3QAAAA8AAAAAAAAAAAAAAAAAoQIA&#10;AGRycy9kb3ducmV2LnhtbFBLBQYAAAAABAAEAPkAAACLAwAAAAA=&#10;" strokeweight="1.5pt"/>
                <v:shape id="AutoShape 63" o:spid="_x0000_s1084" type="#_x0000_t32" style="position:absolute;left:5073015;top:2903855;width:185547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J7tIcUAAADdAAAADwAAAGRycy9kb3ducmV2LnhtbESPQYvCMBSE74L/IbwFb5pWZHWrUWRB&#10;VgQVXdHro3m2ZZuX0sTa/fdGEDwOM/MNM1u0phQN1a6wrCAeRCCIU6sLzhScflf9CQjnkTWWlknB&#10;PzlYzLudGSba3vlAzdFnIkDYJagg975KpHRpTgbdwFbEwbva2qAPss6krvEe4KaUwyj6lAYLDgs5&#10;VvSdU/p3vBkFzf68G6+q5mfvs/PosBl9XdBslep9tMspCE+tf4df7bVWMIzjGJ5vwhOQ8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J7tIcUAAADdAAAADwAAAAAAAAAA&#10;AAAAAAChAgAAZHJzL2Rvd25yZXYueG1sUEsFBgAAAAAEAAQA+QAAAJMDAAAAAA==&#10;" strokeweight="2pt"/>
                <v:shape id="AutoShape 65" o:spid="_x0000_s1085" type="#_x0000_t32" style="position:absolute;left:6928485;top:2903855;width:0;height:24765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L8c0cEAAADcAAAADwAAAGRycy9kb3ducmV2LnhtbERPPWvDMBDdA/kP4grdYqkptMW1YpxA&#10;IEuGpl26HdbZMrFOjqU47r+vAoVu93ifV5Sz68VEY+g8a3jKFAji2puOWw1fn/vVG4gQkQ32nknD&#10;DwUoN8tFgbnxN/6g6RRbkUI45KjBxjjkUobaksOQ+YE4cY0fHcYEx1aaEW8p3PVyrdSLdNhxarA4&#10;0M5SfT5dnQY3GHc5emu+z91zv6VDU23VpPXjw1y9g4g0x3/xn/tg0nz1Cvdn0gVy8w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8vxzRwQAAANwAAAAPAAAAAAAAAAAAAAAA&#10;AKECAABkcnMvZG93bnJldi54bWxQSwUGAAAAAAQABAD5AAAAjwMAAAAA&#10;" strokeweight="1.5pt"/>
                <v:shape id="AutoShape 66" o:spid="_x0000_s1086" type="#_x0000_t32" style="position:absolute;left:6294755;top:1845945;width:0;height:44767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j4AEscAAADcAAAADwAAAGRycy9kb3ducmV2LnhtbESPT2vDMAzF74N+B6PCbqvTtYyR1S1t&#10;WWko7LD+OewmYi3OGssh9tLs20+HwW4S7+m9nxarwTeqpy7WgQ1MJxko4jLYmisD59Pu4RlUTMgW&#10;m8Bk4IcirJajuwXmNtz4nfpjqpSEcMzRgEupzbWOpSOPcRJaYtE+Q+cxydpV2nZ4k3Df6Mcse9Ie&#10;a5YGhy1tHZXX47c3MKu5mL9detcfroev1w0V+/NHMOZ+PKxfQCUa0r/577qwgp8JrTwjE+jl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mPgASxwAAANwAAAAPAAAAAAAA&#10;AAAAAAAAAKECAABkcnMvZG93bnJldi54bWxQSwUGAAAAAAQABAD5AAAAlQMAAAAA&#10;" strokeweight="3.5pt"/>
                <v:shape id="AutoShape 68" o:spid="_x0000_s1087" type="#_x0000_t32" style="position:absolute;left:8650605;top:1431290;width:6350;height:86169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2cxJsMAAADcAAAADwAAAGRycy9kb3ducmV2LnhtbERPTWsCMRC9C/6HMIK3mtSDtatRiqAI&#10;IrS2BY/jZtzddjNZN9Fd/70RBG/zeJ8znbe2FBeqfeFYw+tAgSBOnSk40/DzvXwZg/AB2WDpmDRc&#10;ycN81u1MMTGu4S+67EImYgj7BDXkIVSJlD7NyaIfuIo4ckdXWwwR1pk0NTYx3JZyqNRIWiw4NuRY&#10;0SKn9H93thp+D5v9thkvltfsT51C+vapzqtG636v/ZiACNSGp/jhXps4X73D/Zl4gZz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9nMSbDAAAA3AAAAA8AAAAAAAAAAAAA&#10;AAAAoQIAAGRycy9kb3ducmV2LnhtbFBLBQYAAAAABAAEAPkAAACRAwAAAAA=&#10;" strokeweight="3.5pt"/>
                <v:roundrect id="AutoShape 69" o:spid="_x0000_s1088" style="position:absolute;left:110490;top:517101;width:1143000;height:1091353;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qaLQxAAA&#10;ANwAAAAPAAAAZHJzL2Rvd25yZXYueG1sRI9BT8MwDIXvSPyHyEjcWDIkplGWTQgJxG1atwNH05i2&#10;onG6JO06fj0+TNrN1nt+7/NqM/lOjRRTG9jCfGZAEVfBtVxbOOzfH5agUkZ22AUmC2dKsFnf3qyw&#10;cOHEOxrLXCsJ4VSghSbnvtA6VQ15TLPQE4v2E6LHLGustYt4knDf6UdjFtpjy9LQYE9vDVW/5eAt&#10;VM4MJn6N2+fvp1z+jcOR9cfR2vu76fUFVKYpX82X608n+HPBl2dkAr3+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ami0MQAAADcAAAADwAAAAAAAAAAAAAAAACXAgAAZHJzL2Rv&#10;d25yZXYueG1sUEsFBgAAAAAEAAQA9QAAAIgDAAAAAA==&#10;">
                  <v:textbox>
                    <w:txbxContent>
                      <w:p w14:paraId="13A8E8EA" w14:textId="5D39AD36" w:rsidR="008C6A31" w:rsidRPr="00F40CE4" w:rsidRDefault="008C6A31" w:rsidP="00E514F6">
                        <w:pPr>
                          <w:rPr>
                            <w:b/>
                            <w:sz w:val="18"/>
                            <w:szCs w:val="18"/>
                          </w:rPr>
                        </w:pPr>
                      </w:p>
                    </w:txbxContent>
                  </v:textbox>
                </v:roundrect>
                <v:roundrect id="AutoShape 70" o:spid="_x0000_s1089" style="position:absolute;left:1066800;top:3028315;width:1329690;height:80708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5QdLwgAA&#10;ANwAAAAPAAAAZHJzL2Rvd25yZXYueG1sRE9Na8JAEL0X/A/LCL3V3RQsNbqKCBZv0rSHHsfsmASz&#10;s3F3E1N/fbdQ6G0e73NWm9G2YiAfGscaspkCQVw603Cl4fNj//QKIkRkg61j0vBNATbrycMKc+Nu&#10;/E5DESuRQjjkqKGOsculDGVNFsPMdcSJOztvMSboK2k83lK4beWzUi/SYsOpocaOdjWVl6K3Gkqj&#10;euW/huPiNI/FfeivLN+uWj9Ox+0SRKQx/ov/3AeT5mcZ/D6TLpDr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blB0vCAAAA3AAAAA8AAAAAAAAAAAAAAAAAlwIAAGRycy9kb3du&#10;cmV2LnhtbFBLBQYAAAAABAAEAPUAAACGAwAAAAA=&#10;">
                  <v:textbox>
                    <w:txbxContent>
                      <w:p w14:paraId="51FC0717" w14:textId="6CFF27D8" w:rsidR="008C6A31" w:rsidRPr="00F40CE4" w:rsidRDefault="008C6A31" w:rsidP="00E514F6">
                        <w:pPr>
                          <w:rPr>
                            <w:b/>
                            <w:sz w:val="18"/>
                            <w:szCs w:val="18"/>
                          </w:rPr>
                        </w:pPr>
                      </w:p>
                    </w:txbxContent>
                  </v:textbox>
                </v:roundrect>
                <v:roundrect id="AutoShape 71" o:spid="_x0000_s1090" style="position:absolute;left:1633855;top:372745;width:1371600;height:105791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N5k8wgAA&#10;ANwAAAAPAAAAZHJzL2Rvd25yZXYueG1sRE9Na8JAEL0L/odlCr2ZXYUWTV2lCC29FaMHj9PsmASz&#10;s3F3E9P+erdQ6G0e73PW29G2YiAfGsca5pkCQVw603Cl4Xh4my1BhIhssHVMGr4pwHYznawxN+7G&#10;exqKWIkUwiFHDXWMXS5lKGuyGDLXESfu7LzFmKCvpPF4S+G2lQulnqXFhlNDjR3taiovRW81lEb1&#10;yp+Gz9XXUyx+hv7K8v2q9ePD+PoCItIY/8V/7g+T5s8X8PtMukBu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Y3mTzCAAAA3AAAAA8AAAAAAAAAAAAAAAAAlwIAAGRycy9kb3du&#10;cmV2LnhtbFBLBQYAAAAABAAEAPUAAACGAwAAAAA=&#10;">
                  <v:textbox>
                    <w:txbxContent>
                      <w:p w14:paraId="4CA8CC08" w14:textId="08B6C9A3" w:rsidR="008C6A31" w:rsidRPr="00F40CE4" w:rsidRDefault="008C6A31" w:rsidP="00E514F6">
                        <w:pPr>
                          <w:rPr>
                            <w:b/>
                            <w:sz w:val="18"/>
                            <w:szCs w:val="18"/>
                          </w:rPr>
                        </w:pPr>
                      </w:p>
                    </w:txbxContent>
                  </v:textbox>
                </v:roundrect>
                <v:roundrect id="AutoShape 72" o:spid="_x0000_s1091" style="position:absolute;left:1701801;top:4106545;width:1659466;height:1168823;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ezynwgAA&#10;ANwAAAAPAAAAZHJzL2Rvd25yZXYueG1sRE9NawIxEL0X/A9hhN5qYqVFV6OIUOmtdPXgcdyMu4ub&#10;yZpk121/fVMo9DaP9zmrzWAb0ZMPtWMN04kCQVw4U3Op4Xh4e5qDCBHZYOOYNHxRgM169LDCzLg7&#10;f1Kfx1KkEA4ZaqhibDMpQ1GRxTBxLXHiLs5bjAn6UhqP9xRuG/ms1Ku0WHNqqLClXUXFNe+shsKo&#10;TvlT/7E4v8T8u+9uLPc3rR/Hw3YJItIQ/8V/7neT5k9n8PtMukC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l7PKfCAAAA3AAAAA8AAAAAAAAAAAAAAAAAlwIAAGRycy9kb3du&#10;cmV2LnhtbFBLBQYAAAAABAAEAPUAAACGAwAAAAA=&#10;">
                  <v:textbox>
                    <w:txbxContent>
                      <w:p w14:paraId="0697CB6D" w14:textId="2739BC72" w:rsidR="008C6A31" w:rsidRPr="00F40CE4" w:rsidRDefault="008C6A31" w:rsidP="00E514F6">
                        <w:pPr>
                          <w:rPr>
                            <w:b/>
                            <w:sz w:val="18"/>
                            <w:szCs w:val="18"/>
                          </w:rPr>
                        </w:pPr>
                      </w:p>
                    </w:txbxContent>
                  </v:textbox>
                </v:roundrect>
                <v:roundrect id="AutoShape 73" o:spid="_x0000_s1092" style="position:absolute;left:3401906;top:3245600;width:848360;height:56503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kqTTwgAA&#10;ANwAAAAPAAAAZHJzL2Rvd25yZXYueG1sRE9NawIxEL0X/A9hhN5qYrFFV6OIUOmtdPXgcdyMu4ub&#10;yZpk121/fVMo9DaP9zmrzWAb0ZMPtWMN04kCQVw4U3Op4Xh4e5qDCBHZYOOYNHxRgM169LDCzLg7&#10;f1Kfx1KkEA4ZaqhibDMpQ1GRxTBxLXHiLs5bjAn6UhqP9xRuG/ms1Ku0WHNqqLClXUXFNe+shsKo&#10;TvlT/7E4v8T8u+9uLPc3rR/Hw3YJItIQ/8V/7neT5k9n8PtMukC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aSpNPCAAAA3AAAAA8AAAAAAAAAAAAAAAAAlwIAAGRycy9kb3du&#10;cmV2LnhtbFBLBQYAAAAABAAEAPUAAACGAwAAAAA=&#10;">
                  <v:textbox>
                    <w:txbxContent>
                      <w:p w14:paraId="0863D15F" w14:textId="373C8150" w:rsidR="008C6A31" w:rsidRPr="00F40CE4" w:rsidRDefault="008C6A31" w:rsidP="00E514F6">
                        <w:pPr>
                          <w:rPr>
                            <w:b/>
                            <w:sz w:val="18"/>
                            <w:szCs w:val="18"/>
                          </w:rPr>
                        </w:pPr>
                      </w:p>
                    </w:txbxContent>
                  </v:textbox>
                </v:roundrect>
                <v:roundrect id="AutoShape 74" o:spid="_x0000_s1093" style="position:absolute;left:5866765;top:830368;width:973667;height:735542;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3gFIwgAA&#10;ANwAAAAPAAAAZHJzL2Rvd25yZXYueG1sRE9Na8JAEL0L/odlCr2ZXQsWTV2lCC29FaMHj9PsmASz&#10;s3F3E9P+erdQ6G0e73PW29G2YiAfGsca5pkCQVw603Cl4Xh4my1BhIhssHVMGr4pwHYznawxN+7G&#10;exqKWIkUwiFHDXWMXS5lKGuyGDLXESfu7LzFmKCvpPF4S+G2lU9KPUuLDaeGGjva1VReit5qKI3q&#10;lT8Nn6uvRSx+hv7K8v2q9ePD+PoCItIY/8V/7g+T5s8X8PtMukBu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neAUjCAAAA3AAAAA8AAAAAAAAAAAAAAAAAlwIAAGRycy9kb3du&#10;cmV2LnhtbFBLBQYAAAAABAAEAPUAAACGAwAAAAA=&#10;">
                  <v:textbox>
                    <w:txbxContent>
                      <w:p w14:paraId="7863D987" w14:textId="061225A9" w:rsidR="008C6A31" w:rsidRPr="00F40CE4" w:rsidRDefault="008C6A31" w:rsidP="00E514F6">
                        <w:pPr>
                          <w:rPr>
                            <w:b/>
                            <w:sz w:val="18"/>
                            <w:szCs w:val="18"/>
                          </w:rPr>
                        </w:pPr>
                      </w:p>
                    </w:txbxContent>
                  </v:textbox>
                </v:roundrect>
                <v:shape id="AutoShape 75" o:spid="_x0000_s1094" type="#_x0000_t32" style="position:absolute;left:2629535;top:3028950;width:635;height:106934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TSnJsQAAADcAAAADwAAAGRycy9kb3ducmV2LnhtbERPTWvCQBC9F/oflin0phttkRLdhLZY&#10;GgQPWj14G7JjNjU7G7LbGP+9Kwi9zeN9ziIfbCN66nztWMFknIAgLp2uuVKw+/kavYHwAVlj45gU&#10;XMhDnj0+LDDV7swb6rehEjGEfYoKTAhtKqUvDVn0Y9cSR+7oOoshwq6SusNzDLeNnCbJTFqsOTYY&#10;bOnTUHna/lkFLzUXr+t9b/rVafW7/KDie3dwSj0/De9zEIGG8C++uwsd509mcHsmXiCzK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9NKcmxAAAANwAAAAPAAAAAAAAAAAA&#10;AAAAAKECAABkcnMvZG93bnJldi54bWxQSwUGAAAAAAQABAD5AAAAkgMAAAAA&#10;" strokeweight="3.5pt"/>
                <v:roundrect id="AutoShape 76" o:spid="_x0000_s1095" style="position:absolute;left:4495800;top:3073155;width:1109133;height:424214;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QDqkwgAA&#10;ANwAAAAPAAAAZHJzL2Rvd25yZXYueG1sRE9NawIxEL0X/A9hhN5qYsFWV6OIUOmtdPXgcdyMu4ub&#10;yZpk121/fVMo9DaP9zmrzWAb0ZMPtWMN04kCQVw4U3Op4Xh4e5qDCBHZYOOYNHxRgM169LDCzLg7&#10;f1Kfx1KkEA4ZaqhibDMpQ1GRxTBxLXHiLs5bjAn6UhqP9xRuG/ms1Iu0WHNqqLClXUXFNe+shsKo&#10;TvlT/7E4z2L+3Xc3lvub1o/jYbsEEWmI/+I/97tJ86ev8PtMukC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ZAOqTCAAAA3AAAAA8AAAAAAAAAAAAAAAAAlwIAAGRycy9kb3du&#10;cmV2LnhtbFBLBQYAAAAABAAEAPUAAACGAwAAAAA=&#10;">
                  <v:textbox>
                    <w:txbxContent>
                      <w:p w14:paraId="299D118D" w14:textId="10EC8868" w:rsidR="008C6A31" w:rsidRPr="00F40CE4" w:rsidRDefault="008C6A31" w:rsidP="00E514F6">
                        <w:pPr>
                          <w:rPr>
                            <w:b/>
                            <w:sz w:val="18"/>
                            <w:szCs w:val="18"/>
                          </w:rPr>
                        </w:pPr>
                      </w:p>
                    </w:txbxContent>
                  </v:textbox>
                </v:roundrect>
                <v:roundrect id="AutoShape 77" o:spid="_x0000_s1096" style="position:absolute;left:6269990;top:3102747;width:1549400;height:597821;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367WxAAA&#10;ANwAAAAPAAAAZHJzL2Rvd25yZXYueG1sRI9BT8MwDIXvSPyHyEjcWDIkplGWTQgJxG1atwNH05i2&#10;onG6JO06fj0+TNrN1nt+7/NqM/lOjRRTG9jCfGZAEVfBtVxbOOzfH5agUkZ22AUmC2dKsFnf3qyw&#10;cOHEOxrLXCsJ4VSghSbnvtA6VQ15TLPQE4v2E6LHLGustYt4knDf6UdjFtpjy9LQYE9vDVW/5eAt&#10;VM4MJn6N2+fvp1z+jcOR9cfR2vu76fUFVKYpX82X608n+HOhlWdkAr3+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9+u1sQAAADcAAAADwAAAAAAAAAAAAAAAACXAgAAZHJzL2Rv&#10;d25yZXYueG1sUEsFBgAAAAAEAAQA9QAAAIgDAAAAAA==&#10;">
                  <v:textbox>
                    <w:txbxContent>
                      <w:p w14:paraId="09B70466" w14:textId="5F646F59" w:rsidR="008C6A31" w:rsidRPr="00F40CE4" w:rsidRDefault="008C6A31" w:rsidP="00E514F6">
                        <w:pPr>
                          <w:rPr>
                            <w:b/>
                            <w:sz w:val="18"/>
                            <w:szCs w:val="18"/>
                          </w:rPr>
                        </w:pPr>
                      </w:p>
                    </w:txbxContent>
                  </v:textbox>
                </v:roundrect>
                <v:roundrect id="AutoShape 79" o:spid="_x0000_s1097" style="position:absolute;left:7129145;width:1710478;height:144843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kwtNwgAA&#10;ANwAAAAPAAAAZHJzL2Rvd25yZXYueG1sRE9Na8JAEL0L/Q/LFHrTXQstJnUVESy9FaMHj2N2mgSz&#10;s3F3E9P+erdQ6G0e73OW69G2YiAfGsca5jMFgrh0puFKw/Gwmy5AhIhssHVMGr4pwHr1MFlibtyN&#10;9zQUsRIphEOOGuoYu1zKUNZkMcxcR5y4L+ctxgR9JY3HWwq3rXxW6lVabDg11NjRtqbyUvRWQ2lU&#10;r/xp+MzOL7H4Gfory/er1k+P4+YNRKQx/ov/3B8mzZ9n8PtMukCu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iTC03CAAAA3AAAAA8AAAAAAAAAAAAAAAAAlwIAAGRycy9kb3du&#10;cmV2LnhtbFBLBQYAAAAABAAEAPUAAACGAwAAAAA=&#10;">
                  <v:textbox>
                    <w:txbxContent>
                      <w:p w14:paraId="4D307D0B" w14:textId="013B6A2A" w:rsidR="008C6A31" w:rsidRPr="008536D7" w:rsidRDefault="008C6A31" w:rsidP="00E514F6">
                        <w:pPr>
                          <w:rPr>
                            <w:b/>
                          </w:rPr>
                        </w:pPr>
                      </w:p>
                    </w:txbxContent>
                  </v:textbox>
                </v:roundrect>
                <v:roundrect id="AutoShape 81" o:spid="_x0000_s1098" style="position:absolute;left:7280910;top:4106545;width:1475105;height:1058757;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xWhtxAAA&#10;ANwAAAAPAAAAZHJzL2Rvd25yZXYueG1sRI9BT8MwDIXvSPyHyEjcWMIkJuiWTQgJxA2t7MDRa7y2&#10;WuN0SdoVfj0+TNrN1nt+7/NqM/lOjRRTG9jC48yAIq6Ca7m2sPt+f3gGlTKywy4wWfilBJv17c0K&#10;CxfOvKWxzLWSEE4FWmhy7gutU9WQxzQLPbFohxA9ZlljrV3Es4T7Ts+NWWiPLUtDgz29NVQdy8Fb&#10;qJwZTPwZv172T7n8G4cT64+Ttfd30+sSVKYpX82X608n+HPBl2dkAr3+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8VobcQAAADcAAAADwAAAAAAAAAAAAAAAACXAgAAZHJzL2Rv&#10;d25yZXYueG1sUEsFBgAAAAAEAAQA9QAAAIgDAAAAAA==&#10;">
                  <v:textbox>
                    <w:txbxContent>
                      <w:p w14:paraId="5839ED7B" w14:textId="2B109BFA" w:rsidR="008C6A31" w:rsidRPr="00F40CE4" w:rsidRDefault="008C6A31" w:rsidP="00E514F6">
                        <w:pPr>
                          <w:rPr>
                            <w:b/>
                            <w:sz w:val="18"/>
                            <w:szCs w:val="18"/>
                          </w:rPr>
                        </w:pPr>
                      </w:p>
                    </w:txbxContent>
                  </v:textbox>
                </v:roundrect>
                <v:shape id="Text Box 83" o:spid="_x0000_s1099" type="#_x0000_t202" style="position:absolute;left:4664710;top:1610995;width:82042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ZbbqwgAA&#10;ANwAAAAPAAAAZHJzL2Rvd25yZXYueG1sRE/JasMwEL0X8g9iAr2UWE5ok9SNbNJCQ65ZPmBsTWwT&#10;a2Qs1cvfV4VAb/N46+yy0TSip87VlhUsoxgEcWF1zaWC6+V7sQXhPLLGxjIpmMhBls6edphoO/CJ&#10;+rMvRQhhl6CCyvs2kdIVFRl0kW2JA3eznUEfYFdK3eEQwk0jV3G8lgZrDg0VtvRVUXE//xgFt+Pw&#10;8vY+5Ad/3Zxe159Yb3I7KfU8H/cfIDyN/l/8cB91mL9awt8z4QKZ/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tlturCAAAA3AAAAA8AAAAAAAAAAAAAAAAAlwIAAGRycy9kb3du&#10;cmV2LnhtbFBLBQYAAAAABAAEAPUAAACGAwAAAAA=&#10;" stroked="f">
                  <v:textbox>
                    <w:txbxContent>
                      <w:p w14:paraId="41586365" w14:textId="77777777" w:rsidR="008C6A31" w:rsidRPr="001D4EC9" w:rsidRDefault="008C6A31" w:rsidP="00E514F6">
                        <w:pPr>
                          <w:jc w:val="center"/>
                          <w:rPr>
                            <w:b/>
                          </w:rPr>
                        </w:pPr>
                        <w:r>
                          <w:rPr>
                            <w:b/>
                          </w:rPr>
                          <w:t>1833</w:t>
                        </w:r>
                      </w:p>
                    </w:txbxContent>
                  </v:textbox>
                </v:shape>
                <v:shape id="AutoShape 84" o:spid="_x0000_s1100" type="#_x0000_t32" style="position:absolute;left:5106670;top:1893570;width:635;height:40005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GNrmMMAAADcAAAADwAAAGRycy9kb3ducmV2LnhtbERPS2vCQBC+F/wPywjedGMspaSuoqIY&#10;hB7q49DbkJ1mU7OzIbvG9N93C0Jv8/E9Z77sbS06an3lWMF0koAgLpyuuFRwPu3GryB8QNZYOyYF&#10;P+RhuRg8zTHT7s4f1B1DKWII+wwVmBCaTEpfGLLoJ64hjtyXay2GCNtS6hbvMdzWMk2SF2mx4thg&#10;sKGNoeJ6vFkFs4rz5/dLZ7rD9fC9XVO+P386pUbDfvUGIlAf/sUPd67j/DSFv2fiBXLx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xja5jDAAAA3AAAAA8AAAAAAAAAAAAA&#10;AAAAoQIAAGRycy9kb3ducmV2LnhtbFBLBQYAAAAABAAEAPkAAACRAwAAAAA=&#10;" strokeweight="3.5pt"/>
                <v:roundrect id="AutoShape 85" o:spid="_x0000_s1101" style="position:absolute;left:4495800;top:711835;width:1253067;height:88900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F/YawgAA&#10;ANwAAAAPAAAAZHJzL2Rvd25yZXYueG1sRE9NawIxEL0L/ocwQm+aaKm0q1FEsPRWuvbQ47iZ7i7d&#10;TNYku2776xtB8DaP9znr7WAb0ZMPtWMN85kCQVw4U3Op4fN4mD6DCBHZYOOYNPxSgO1mPFpjZtyF&#10;P6jPYylSCIcMNVQxtpmUoajIYpi5ljhx385bjAn6UhqPlxRuG7lQaikt1pwaKmxpX1Hxk3dWQ2FU&#10;p/xX//5yeor5X9+dWb6etX6YDLsViEhDvItv7jeT5i8e4fpMukB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cX9hrCAAAA3AAAAA8AAAAAAAAAAAAAAAAAlwIAAGRycy9kb3du&#10;cmV2LnhtbFBLBQYAAAAABAAEAPUAAACGAwAAAAA=&#10;">
                  <v:textbox>
                    <w:txbxContent>
                      <w:p w14:paraId="76EA001E" w14:textId="3A1656F1" w:rsidR="008C6A31" w:rsidRPr="00F40CE4" w:rsidRDefault="008C6A31" w:rsidP="00E514F6">
                        <w:pPr>
                          <w:rPr>
                            <w:b/>
                            <w:sz w:val="18"/>
                            <w:szCs w:val="18"/>
                          </w:rPr>
                        </w:pPr>
                      </w:p>
                    </w:txbxContent>
                  </v:textbox>
                </v:roundrect>
                <v:shape id="AutoShape 86" o:spid="_x0000_s1102" type="#_x0000_t32" style="position:absolute;left:3887788;top:1075604;width:317;height:1224818;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tPC2MQAAADcAAAADwAAAGRycy9kb3ducmV2LnhtbERP32vCMBB+F/Y/hBv4pslEnFSjjELH&#10;QATnJvh4Nre2W3Ppmmjrf78MBN/u4/t5y3Vva3Gh1leONTyNFQji3JmKCw2fH9loDsIHZIO1Y9Jw&#10;JQ/r1cNgiYlxHb/TZR8KEUPYJ6ihDKFJpPR5SRb92DXEkftyrcUQYVtI02IXw20tJ0rNpMWKY0OJ&#10;DaUl5T/7s9VwOG2O226eZtfiW/2G/Hmnzq+d1sPH/mUBIlAf7uKb+83E+ZMp/D8TL5Cr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K08LYxAAAANwAAAAPAAAAAAAAAAAA&#10;AAAAAKECAABkcnMvZG93bnJldi54bWxQSwUGAAAAAAQABAD5AAAAkgMAAAAA&#10;" strokeweight="3.5pt"/>
                <v:shape id="Text Box 87" o:spid="_x0000_s1103" type="#_x0000_t202" style="position:absolute;left:3477895;top:1386205;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XrDpwgAA&#10;ANwAAAAPAAAAZHJzL2Rvd25yZXYueG1sRE/basJAEH0v+A/LCH0pulHqLboJttCS16gfMGbHJJid&#10;DdnVJH/fLRT6NodznUM6mEY8qXO1ZQWLeQSCuLC65lLB5fw124JwHlljY5kUjOQgTSYvB4y17Tmn&#10;58mXIoSwi1FB5X0bS+mKigy6uW2JA3eznUEfYFdK3WEfwk0jl1G0lgZrDg0VtvRZUXE/PYyCW9a/&#10;rXb99dtfNvn7+gPrzdWOSr1Oh+MehKfB/4v/3JkO85cr+H0mXCCT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ResOnCAAAA3AAAAA8AAAAAAAAAAAAAAAAAlwIAAGRycy9kb3du&#10;cmV2LnhtbFBLBQYAAAAABAAEAPUAAACGAwAAAAA=&#10;" stroked="f">
                  <v:textbox>
                    <w:txbxContent>
                      <w:p w14:paraId="0A13645B" w14:textId="77777777" w:rsidR="008C6A31" w:rsidRPr="001D4EC9" w:rsidRDefault="008C6A31" w:rsidP="00E514F6">
                        <w:pPr>
                          <w:jc w:val="center"/>
                          <w:rPr>
                            <w:b/>
                          </w:rPr>
                        </w:pPr>
                        <w:r>
                          <w:rPr>
                            <w:b/>
                          </w:rPr>
                          <w:t>1830</w:t>
                        </w:r>
                      </w:p>
                    </w:txbxContent>
                  </v:textbox>
                </v:shape>
                <v:roundrect id="AutoShape 88" o:spid="_x0000_s1104" style="position:absolute;left:3371215;top:517102;width:1033145;height:558588;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YFWCwQAA&#10;ANwAAAAPAAAAZHJzL2Rvd25yZXYueG1sRE9NawIxEL0X/A9hBG81UVDqahQRLL2Vbj14HDfj7uJm&#10;sibZddtf3xQKvc3jfc5mN9hG9ORD7VjDbKpAEBfO1FxqOH0en19AhIhssHFMGr4owG47etpgZtyD&#10;P6jPYylSCIcMNVQxtpmUoajIYpi6ljhxV+ctxgR9KY3HRwq3jZwrtZQWa04NFbZ0qKi45Z3VUBjV&#10;KX/u31eXRcy/++7O8vWu9WQ87NcgIg3xX/znfjNp/nwJv8+kC+T2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t2BVgsEAAADcAAAADwAAAAAAAAAAAAAAAACXAgAAZHJzL2Rvd25y&#10;ZXYueG1sUEsFBgAAAAAEAAQA9QAAAIUDAAAAAA==&#10;">
                  <v:textbox>
                    <w:txbxContent>
                      <w:p w14:paraId="24FDA870" w14:textId="67621D99" w:rsidR="008C6A31" w:rsidRPr="00F40CE4" w:rsidRDefault="008C6A31" w:rsidP="00E514F6">
                        <w:pPr>
                          <w:rPr>
                            <w:b/>
                            <w:sz w:val="18"/>
                            <w:szCs w:val="18"/>
                          </w:rPr>
                        </w:pPr>
                      </w:p>
                    </w:txbxContent>
                  </v:textbox>
                </v:roundrect>
                <v:shape id="Text Box 48" o:spid="_x0000_s1105" type="#_x0000_t202" style="position:absolute;left:1888490;top:1582420;width:77851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wIsFwQAA&#10;ANwAAAAPAAAAZHJzL2Rvd25yZXYueG1sRE/bisIwEH0X9h/CLPgimq6o1doou4KLr14+YGymF2wm&#10;pcna+vdGWPBtDuc66bY3tbhT6yrLCr4mEQjizOqKCwWX8368BOE8ssbaMil4kIPt5mOQYqJtx0e6&#10;n3whQgi7BBWU3jeJlC4ryaCb2IY4cLltDfoA20LqFrsQbmo5jaKFNFhxaCixoV1J2e30ZxTkh240&#10;X3XXX3+Jj7PFD1bx1T6UGn7232sQnnr/Fv+7DzrMn8bweiZcID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8CLBcEAAADcAAAADwAAAAAAAAAAAAAAAACXAgAAZHJzL2Rvd25y&#10;ZXYueG1sUEsFBgAAAAAEAAQA9QAAAIUDAAAAAA==&#10;" stroked="f">
                  <v:textbox>
                    <w:txbxContent>
                      <w:p w14:paraId="32339F10" w14:textId="77777777" w:rsidR="008C6A31" w:rsidRPr="001D4EC9" w:rsidRDefault="008C6A31" w:rsidP="00E514F6">
                        <w:pPr>
                          <w:jc w:val="center"/>
                          <w:rPr>
                            <w:b/>
                          </w:rPr>
                        </w:pPr>
                        <w:r>
                          <w:rPr>
                            <w:b/>
                          </w:rPr>
                          <w:t>1821</w:t>
                        </w:r>
                      </w:p>
                    </w:txbxContent>
                  </v:textbox>
                </v:shape>
                <v:shape id="Text Box 57" o:spid="_x0000_s1106" type="#_x0000_t202" style="position:absolute;left:8247380;top:1582420;width:82042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Xx93xAAA&#10;ANwAAAAPAAAAZHJzL2Rvd25yZXYueG1sRI/NbsJADITvlXiHlZG4VLABlb/AgqBSK678PIDJmiQi&#10;642yCwlvXx8qcbM145nP623nKvWkJpSeDYxHCSjizNuScwOX889wASpEZIuVZzLwogDbTe9jjan1&#10;LR/peYq5khAOKRooYqxTrUNWkMMw8jWxaDffOIyyNrm2DbYS7io9SZKZdliyNBRY03dB2f30cAZu&#10;h/Zzumyvv/EyP37N9ljOr/5lzKDf7VagInXxbf6/PljBnwitPCMT6M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8fd8QAAADcAAAADwAAAAAAAAAAAAAAAACXAgAAZHJzL2Rv&#10;d25yZXYueG1sUEsFBgAAAAAEAAQA9QAAAIgDAAAAAA==&#10;" stroked="f">
                  <v:textbox>
                    <w:txbxContent>
                      <w:p w14:paraId="016A0281" w14:textId="77777777" w:rsidR="008C6A31" w:rsidRPr="001D4EC9" w:rsidRDefault="008C6A31" w:rsidP="00E514F6">
                        <w:pPr>
                          <w:jc w:val="center"/>
                          <w:rPr>
                            <w:b/>
                          </w:rPr>
                        </w:pPr>
                        <w:r>
                          <w:rPr>
                            <w:b/>
                          </w:rPr>
                          <w:t>1845</w:t>
                        </w:r>
                      </w:p>
                    </w:txbxContent>
                  </v:textbox>
                </v:shape>
                <v:shape id="AutoShape 65" o:spid="_x0000_s1107" type="#_x0000_t32" style="position:absolute;left:5050367;top:2903622;width:4234;height:169287;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sW08IAAADcAAAADwAAAGRycy9kb3ducmV2LnhtbESPQYvCMBSE7wv+h/AEb2uiwq5Uo4ig&#10;eN0qeH00z6bavLRN1PrvzcLCHoeZ+YZZrntXiwd1ofKsYTJWIIgLbyouNZyOu885iBCRDdaeScOL&#10;AqxXg48lZsY/+YceeSxFgnDIUIONscmkDIUlh2HsG+LkXXznMCbZldJ0+ExwV8upUl/SYcVpwWJD&#10;W0vFLb87DbPTtT2q8/fkvG9tu8d7OOTtXOvRsN8sQETq43/4r30wGqZqBr9n0hGQqz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XsW08IAAADcAAAADwAAAAAAAAAAAAAA&#10;AAChAgAAZHJzL2Rvd25yZXYueG1sUEsFBgAAAAAEAAQA+QAAAJADAAAAAA==&#10;" strokeweight="1.5pt"/>
              </v:group>
            </w:pict>
          </mc:Fallback>
        </mc:AlternateContent>
      </w:r>
    </w:p>
    <w:p w14:paraId="71D88F0F" w14:textId="77777777" w:rsidR="00E810A7" w:rsidRPr="004E0B41" w:rsidRDefault="00E810A7" w:rsidP="00E810A7">
      <w:pPr>
        <w:rPr>
          <w:rFonts w:cs="Arial"/>
        </w:rPr>
      </w:pPr>
    </w:p>
    <w:p w14:paraId="1BF513DC" w14:textId="77777777" w:rsidR="00E810A7" w:rsidRPr="004E0B41" w:rsidRDefault="00E810A7" w:rsidP="00E810A7">
      <w:pPr>
        <w:rPr>
          <w:rFonts w:cs="Arial"/>
        </w:rPr>
      </w:pPr>
    </w:p>
    <w:p w14:paraId="2407977F" w14:textId="58F1DE83" w:rsidR="00E810A7" w:rsidRPr="004E0B41" w:rsidRDefault="00E810A7" w:rsidP="00E810A7">
      <w:pPr>
        <w:rPr>
          <w:rFonts w:cs="Arial"/>
        </w:rPr>
      </w:pPr>
    </w:p>
    <w:p w14:paraId="524B9BEE" w14:textId="7A04D038" w:rsidR="00E810A7" w:rsidRPr="004E0B41" w:rsidRDefault="00E810A7" w:rsidP="00E810A7">
      <w:pPr>
        <w:rPr>
          <w:rFonts w:cs="Arial"/>
        </w:rPr>
      </w:pPr>
    </w:p>
    <w:p w14:paraId="39A9ED87" w14:textId="77777777" w:rsidR="00E810A7" w:rsidRPr="004E0B41" w:rsidRDefault="00E810A7" w:rsidP="00E810A7">
      <w:pPr>
        <w:rPr>
          <w:rFonts w:cs="Arial"/>
        </w:rPr>
      </w:pPr>
    </w:p>
    <w:p w14:paraId="470A1561" w14:textId="154BDB15" w:rsidR="00E810A7" w:rsidRPr="004E0B41" w:rsidRDefault="00E810A7" w:rsidP="00E810A7">
      <w:pPr>
        <w:rPr>
          <w:rFonts w:cs="Arial"/>
        </w:rPr>
      </w:pPr>
    </w:p>
    <w:p w14:paraId="68E31310" w14:textId="5FD0ACDD" w:rsidR="00E810A7" w:rsidRPr="004E0B41" w:rsidRDefault="00E810A7" w:rsidP="00E810A7">
      <w:pPr>
        <w:rPr>
          <w:rFonts w:cs="Arial"/>
        </w:rPr>
      </w:pPr>
    </w:p>
    <w:p w14:paraId="6A5F2B12" w14:textId="25B4EF4E" w:rsidR="00E810A7" w:rsidRPr="004E0B41" w:rsidRDefault="00E810A7" w:rsidP="00E810A7">
      <w:pPr>
        <w:rPr>
          <w:rFonts w:cs="Arial"/>
        </w:rPr>
      </w:pPr>
    </w:p>
    <w:p w14:paraId="60043EB5" w14:textId="565BB254" w:rsidR="00E810A7" w:rsidRPr="004E0B41" w:rsidRDefault="00E810A7" w:rsidP="00E810A7">
      <w:pPr>
        <w:rPr>
          <w:rFonts w:cs="Arial"/>
        </w:rPr>
      </w:pPr>
    </w:p>
    <w:p w14:paraId="1DE6988C" w14:textId="4AF3B21F" w:rsidR="00E810A7" w:rsidRPr="004E0B41" w:rsidRDefault="00E810A7" w:rsidP="00E810A7">
      <w:pPr>
        <w:rPr>
          <w:rFonts w:cs="Arial"/>
        </w:rPr>
      </w:pPr>
    </w:p>
    <w:p w14:paraId="3276F0D4" w14:textId="77777777" w:rsidR="00E810A7" w:rsidRPr="004E0B41" w:rsidRDefault="00E810A7" w:rsidP="00E810A7">
      <w:pPr>
        <w:rPr>
          <w:rFonts w:cs="Arial"/>
        </w:rPr>
      </w:pPr>
    </w:p>
    <w:p w14:paraId="13E8CD18" w14:textId="25FFB197" w:rsidR="00E810A7" w:rsidRPr="004E0B41" w:rsidRDefault="00E810A7" w:rsidP="00E810A7">
      <w:pPr>
        <w:rPr>
          <w:rFonts w:cs="Arial"/>
        </w:rPr>
      </w:pPr>
    </w:p>
    <w:p w14:paraId="6510C7AA" w14:textId="66A17767" w:rsidR="00E810A7" w:rsidRPr="004E0B41" w:rsidRDefault="00E810A7" w:rsidP="00E810A7">
      <w:pPr>
        <w:rPr>
          <w:rFonts w:cs="Arial"/>
        </w:rPr>
      </w:pPr>
    </w:p>
    <w:p w14:paraId="4FC8BC91" w14:textId="58714BFD" w:rsidR="00E810A7" w:rsidRPr="004E0B41" w:rsidRDefault="00C5425F" w:rsidP="00E810A7">
      <w:pPr>
        <w:rPr>
          <w:rFonts w:cs="Arial"/>
        </w:rPr>
        <w:sectPr w:rsidR="00E810A7" w:rsidRPr="004E0B41" w:rsidSect="004E0B41">
          <w:headerReference w:type="default" r:id="rId11"/>
          <w:footerReference w:type="default" r:id="rId12"/>
          <w:pgSz w:w="15840" w:h="12240" w:orient="landscape"/>
          <w:pgMar w:top="1440" w:right="1080" w:bottom="1440" w:left="1080" w:header="720" w:footer="720" w:gutter="0"/>
          <w:cols w:space="720"/>
        </w:sectPr>
      </w:pPr>
      <w:r w:rsidRPr="004E0B41">
        <w:rPr>
          <w:rFonts w:cs="Arial"/>
          <w:noProof/>
        </w:rPr>
        <mc:AlternateContent>
          <mc:Choice Requires="wps">
            <w:drawing>
              <wp:anchor distT="0" distB="0" distL="114300" distR="114300" simplePos="0" relativeHeight="251877376" behindDoc="0" locked="0" layoutInCell="1" allowOverlap="1" wp14:anchorId="7C12B992" wp14:editId="0D7D13D6">
                <wp:simplePos x="0" y="0"/>
                <wp:positionH relativeFrom="column">
                  <wp:posOffset>5299710</wp:posOffset>
                </wp:positionH>
                <wp:positionV relativeFrom="paragraph">
                  <wp:posOffset>1653963</wp:posOffset>
                </wp:positionV>
                <wp:extent cx="1478280" cy="561975"/>
                <wp:effectExtent l="0" t="0" r="20320" b="22225"/>
                <wp:wrapNone/>
                <wp:docPr id="2087"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561975"/>
                        </a:xfrm>
                        <a:prstGeom prst="roundRect">
                          <a:avLst>
                            <a:gd name="adj" fmla="val 16667"/>
                          </a:avLst>
                        </a:prstGeom>
                        <a:solidFill>
                          <a:srgbClr val="FFFFFF"/>
                        </a:solidFill>
                        <a:ln w="9525">
                          <a:solidFill>
                            <a:srgbClr val="000000"/>
                          </a:solidFill>
                          <a:round/>
                          <a:headEnd/>
                          <a:tailEnd/>
                        </a:ln>
                      </wps:spPr>
                      <wps:txbx>
                        <w:txbxContent>
                          <w:p w14:paraId="7EE3C874" w14:textId="67A9C344" w:rsidR="008C6A31" w:rsidRPr="008C6118" w:rsidRDefault="008C6A31" w:rsidP="00C5425F">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08" style="position:absolute;margin-left:417.3pt;margin-top:130.25pt;width:116.4pt;height:44.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">
                <v:textbox>
                  <w:txbxContent>
                    <w:p w14:paraId="7EE3C874" w14:textId="67A9C344" w:rsidR="008C6A31" w:rsidRPr="008C6118" w:rsidRDefault="008C6A31" w:rsidP="00C5425F">
                      <w:pPr>
                        <w:rPr>
                          <w:b/>
                          <w:sz w:val="20"/>
                          <w:szCs w:val="20"/>
                        </w:rPr>
                      </w:pPr>
                    </w:p>
                  </w:txbxContent>
                </v:textbox>
              </v:roundrect>
            </w:pict>
          </mc:Fallback>
        </mc:AlternateContent>
      </w:r>
    </w:p>
    <w:p w14:paraId="369C7C45" w14:textId="739A37ED" w:rsidR="006601A3" w:rsidRPr="004E0B41" w:rsidRDefault="006601A3" w:rsidP="00C771DA">
      <w:pPr>
        <w:spacing w:after="200" w:line="276" w:lineRule="auto"/>
        <w:jc w:val="center"/>
        <w:rPr>
          <w:rFonts w:cs="Arial"/>
          <w:b/>
          <w:bCs/>
          <w:sz w:val="32"/>
          <w:szCs w:val="32"/>
        </w:rPr>
      </w:pPr>
      <w:bookmarkStart w:id="3" w:name="comm1_6"/>
      <w:bookmarkEnd w:id="3"/>
      <w:r w:rsidRPr="004E0B41">
        <w:rPr>
          <w:rFonts w:cs="Arial"/>
          <w:b/>
          <w:bCs/>
          <w:sz w:val="32"/>
          <w:szCs w:val="32"/>
        </w:rPr>
        <w:t>Document E</w:t>
      </w:r>
      <w:r w:rsidR="000638E6" w:rsidRPr="004E0B41">
        <w:rPr>
          <w:rFonts w:cs="Arial"/>
          <w:b/>
          <w:bCs/>
          <w:sz w:val="32"/>
          <w:szCs w:val="32"/>
        </w:rPr>
        <w:t>: John Quincy Adams</w:t>
      </w:r>
    </w:p>
    <w:p w14:paraId="193012F9" w14:textId="3AF1DDDA" w:rsidR="00F13983" w:rsidRPr="004E0B41" w:rsidRDefault="006601A3" w:rsidP="006601A3">
      <w:pPr>
        <w:spacing w:after="200" w:line="276" w:lineRule="auto"/>
        <w:rPr>
          <w:rFonts w:cs="Arial"/>
          <w:sz w:val="28"/>
          <w:szCs w:val="28"/>
        </w:rPr>
      </w:pPr>
      <w:r w:rsidRPr="004E0B41">
        <w:rPr>
          <w:rFonts w:cs="Arial"/>
          <w:sz w:val="28"/>
          <w:szCs w:val="28"/>
        </w:rPr>
        <w:t>The treaty for the annexation of Texas to this Union was this day sent in to the Senate; and with it went the freedom of the human race.</w:t>
      </w:r>
    </w:p>
    <w:p w14:paraId="64549832" w14:textId="0019357C" w:rsidR="006601A3" w:rsidRPr="004E0B41" w:rsidRDefault="006601A3" w:rsidP="006601A3">
      <w:pPr>
        <w:spacing w:after="200" w:line="276" w:lineRule="auto"/>
        <w:rPr>
          <w:rFonts w:cs="Arial"/>
          <w:color w:val="000000"/>
        </w:rPr>
      </w:pPr>
      <w:r w:rsidRPr="004E0B41">
        <w:rPr>
          <w:rFonts w:cs="Arial"/>
          <w:sz w:val="28"/>
          <w:szCs w:val="28"/>
          <w:u w:val="single"/>
        </w:rPr>
        <w:t>Source:</w:t>
      </w:r>
      <w:r w:rsidRPr="004E0B41">
        <w:rPr>
          <w:rFonts w:cs="Arial"/>
          <w:i/>
          <w:sz w:val="28"/>
          <w:szCs w:val="28"/>
        </w:rPr>
        <w:t xml:space="preserve"> </w:t>
      </w:r>
      <w:r w:rsidR="00F13983" w:rsidRPr="004E0B41">
        <w:rPr>
          <w:rFonts w:cs="Arial"/>
          <w:i/>
          <w:sz w:val="28"/>
          <w:szCs w:val="28"/>
        </w:rPr>
        <w:t xml:space="preserve">Excerpt from </w:t>
      </w:r>
      <w:r w:rsidRPr="004E0B41">
        <w:rPr>
          <w:rFonts w:cs="Arial"/>
          <w:i/>
          <w:sz w:val="28"/>
          <w:szCs w:val="28"/>
        </w:rPr>
        <w:t>John Quincy Adams, former president and Representative from Massachusetts, writing in his diary on April 22, 1844.</w:t>
      </w:r>
    </w:p>
    <w:p w14:paraId="6225973C" w14:textId="7E6075A1" w:rsidR="00E65105" w:rsidRDefault="00E65105">
      <w:pPr>
        <w:rPr>
          <w:rFonts w:cs="Arial"/>
          <w:color w:val="000000"/>
        </w:rPr>
      </w:pPr>
    </w:p>
    <w:p w14:paraId="1EF69CBD" w14:textId="77777777" w:rsidR="00515C8D" w:rsidRDefault="00515C8D">
      <w:pPr>
        <w:rPr>
          <w:rFonts w:cs="Arial"/>
          <w:color w:val="000000"/>
        </w:rPr>
      </w:pPr>
    </w:p>
    <w:p w14:paraId="6BD8B575" w14:textId="77777777" w:rsidR="008B3917" w:rsidRDefault="008B3917">
      <w:pPr>
        <w:rPr>
          <w:rFonts w:cs="Arial"/>
          <w:color w:val="000000"/>
        </w:rPr>
      </w:pPr>
    </w:p>
    <w:p w14:paraId="73B62B5C" w14:textId="77777777" w:rsidR="008B3917" w:rsidRDefault="008B3917">
      <w:pPr>
        <w:rPr>
          <w:rFonts w:cs="Arial"/>
          <w:color w:val="000000"/>
        </w:rPr>
      </w:pPr>
    </w:p>
    <w:p w14:paraId="2EAA4AF4" w14:textId="77777777" w:rsidR="008B3917" w:rsidRDefault="008B3917">
      <w:pPr>
        <w:rPr>
          <w:rFonts w:cs="Arial"/>
          <w:color w:val="000000"/>
        </w:rPr>
      </w:pPr>
    </w:p>
    <w:p w14:paraId="75E7BDD2" w14:textId="77777777" w:rsidR="00515C8D" w:rsidRDefault="00515C8D">
      <w:pPr>
        <w:rPr>
          <w:rFonts w:cs="Arial"/>
          <w:color w:val="000000"/>
        </w:rPr>
      </w:pPr>
    </w:p>
    <w:p w14:paraId="566A2636" w14:textId="77777777" w:rsidR="00515C8D" w:rsidRDefault="00515C8D">
      <w:pPr>
        <w:rPr>
          <w:rFonts w:cs="Arial"/>
          <w:color w:val="000000"/>
        </w:rPr>
      </w:pPr>
    </w:p>
    <w:p w14:paraId="203EADA9" w14:textId="77777777" w:rsidR="00515C8D" w:rsidRPr="004E0B41" w:rsidRDefault="00515C8D">
      <w:pPr>
        <w:rPr>
          <w:rFonts w:cs="Arial"/>
          <w:color w:val="000000"/>
        </w:rPr>
      </w:pPr>
    </w:p>
    <w:p w14:paraId="1C5FA9C8" w14:textId="77777777" w:rsidR="006601A3" w:rsidRPr="00F12D6D" w:rsidRDefault="006601A3" w:rsidP="00C771DA">
      <w:pPr>
        <w:spacing w:before="120"/>
        <w:jc w:val="center"/>
        <w:rPr>
          <w:rFonts w:eastAsia="Times New Roman" w:cs="Arial"/>
          <w:b/>
          <w:bCs/>
          <w:sz w:val="32"/>
          <w:szCs w:val="32"/>
        </w:rPr>
      </w:pPr>
      <w:bookmarkStart w:id="4" w:name="comm1_7"/>
      <w:bookmarkEnd w:id="4"/>
      <w:r w:rsidRPr="00F12D6D">
        <w:rPr>
          <w:rFonts w:cs="Arial"/>
          <w:b/>
          <w:sz w:val="32"/>
          <w:szCs w:val="32"/>
        </w:rPr>
        <w:t>Document F</w:t>
      </w:r>
      <w:r w:rsidR="000638E6" w:rsidRPr="00F12D6D">
        <w:rPr>
          <w:rFonts w:cs="Arial"/>
          <w:b/>
          <w:sz w:val="32"/>
          <w:szCs w:val="32"/>
        </w:rPr>
        <w:t>: Joint Resolution of Congress</w:t>
      </w:r>
      <w:r w:rsidR="00482C86" w:rsidRPr="00F12D6D">
        <w:rPr>
          <w:rFonts w:cs="Arial"/>
          <w:b/>
          <w:sz w:val="32"/>
          <w:szCs w:val="32"/>
        </w:rPr>
        <w:t xml:space="preserve"> to Annex Texas</w:t>
      </w:r>
      <w:r w:rsidR="000638E6" w:rsidRPr="00F12D6D">
        <w:rPr>
          <w:rFonts w:cs="Arial"/>
          <w:b/>
          <w:sz w:val="32"/>
          <w:szCs w:val="32"/>
        </w:rPr>
        <w:t xml:space="preserve"> </w:t>
      </w:r>
      <w:r w:rsidRPr="00F12D6D">
        <w:rPr>
          <w:rFonts w:eastAsia="Times New Roman" w:cs="Arial"/>
          <w:b/>
          <w:bCs/>
          <w:sz w:val="32"/>
          <w:szCs w:val="32"/>
        </w:rPr>
        <w:t>(Modified)</w:t>
      </w:r>
    </w:p>
    <w:p w14:paraId="1D011B8D" w14:textId="77777777" w:rsidR="00D52029" w:rsidRPr="004E0B41" w:rsidRDefault="00D52029" w:rsidP="00D52029">
      <w:pPr>
        <w:rPr>
          <w:rFonts w:cs="Arial"/>
        </w:rPr>
      </w:pPr>
    </w:p>
    <w:p w14:paraId="4E8AA50C" w14:textId="77777777" w:rsidR="00D52029" w:rsidRPr="004E0B41" w:rsidRDefault="00D52029" w:rsidP="0091596C">
      <w:pPr>
        <w:pBdr>
          <w:bottom w:val="single" w:sz="4" w:space="1" w:color="auto"/>
        </w:pBdr>
        <w:rPr>
          <w:rFonts w:cs="Arial"/>
        </w:rPr>
      </w:pPr>
      <w:r w:rsidRPr="004E0B41">
        <w:rPr>
          <w:rFonts w:cs="Arial"/>
          <w:u w:val="single"/>
        </w:rPr>
        <w:t>N</w:t>
      </w:r>
      <w:r w:rsidR="0091596C" w:rsidRPr="004E0B41">
        <w:rPr>
          <w:rFonts w:cs="Arial"/>
          <w:u w:val="single"/>
        </w:rPr>
        <w:t>ote</w:t>
      </w:r>
      <w:r w:rsidRPr="004E0B41">
        <w:rPr>
          <w:rFonts w:cs="Arial"/>
          <w:u w:val="single"/>
        </w:rPr>
        <w:t>:</w:t>
      </w:r>
      <w:r w:rsidRPr="004E0B41">
        <w:rPr>
          <w:rFonts w:cs="Arial"/>
        </w:rPr>
        <w:t xml:space="preserve"> </w:t>
      </w:r>
      <w:r w:rsidRPr="004E0B41">
        <w:rPr>
          <w:rFonts w:cs="Arial"/>
          <w:i/>
        </w:rPr>
        <w:t>This is an excerpt from a Resolution that was passed by the U.S. Congress on March 1, 1985. It approved the admission of Texas as a state to the United States. It also laid out the requirements of that admission. Below is one of those requirements.</w:t>
      </w:r>
    </w:p>
    <w:p w14:paraId="37EA995F" w14:textId="77777777" w:rsidR="006601A3" w:rsidRPr="004E0B41" w:rsidRDefault="006601A3" w:rsidP="006601A3">
      <w:pPr>
        <w:spacing w:before="100" w:beforeAutospacing="1" w:after="100" w:afterAutospacing="1"/>
        <w:rPr>
          <w:rFonts w:cs="Arial"/>
          <w:sz w:val="28"/>
          <w:szCs w:val="28"/>
        </w:rPr>
      </w:pPr>
      <w:r w:rsidRPr="004E0B41">
        <w:rPr>
          <w:rFonts w:cs="Arial"/>
          <w:sz w:val="28"/>
          <w:szCs w:val="28"/>
        </w:rPr>
        <w:t xml:space="preserve">Joint Resolution for annexing [adding] Texas to the United States. </w:t>
      </w:r>
    </w:p>
    <w:p w14:paraId="3E0AAD73" w14:textId="77777777" w:rsidR="006601A3" w:rsidRPr="004E0B41" w:rsidRDefault="006601A3" w:rsidP="006601A3">
      <w:pPr>
        <w:spacing w:before="100" w:beforeAutospacing="1" w:after="100" w:afterAutospacing="1"/>
        <w:rPr>
          <w:rFonts w:cs="Arial"/>
          <w:sz w:val="28"/>
          <w:szCs w:val="28"/>
        </w:rPr>
      </w:pPr>
      <w:r w:rsidRPr="004E0B41">
        <w:rPr>
          <w:rFonts w:cs="Arial"/>
          <w:sz w:val="28"/>
          <w:szCs w:val="28"/>
        </w:rPr>
        <w:t>. . .</w:t>
      </w:r>
    </w:p>
    <w:p w14:paraId="3AACE9BF" w14:textId="77777777" w:rsidR="006601A3" w:rsidRPr="004E0B41" w:rsidRDefault="006601A3" w:rsidP="006601A3">
      <w:pPr>
        <w:spacing w:before="100" w:beforeAutospacing="1" w:after="100" w:afterAutospacing="1"/>
        <w:rPr>
          <w:rFonts w:cs="Arial"/>
          <w:sz w:val="28"/>
          <w:szCs w:val="28"/>
        </w:rPr>
      </w:pPr>
      <w:r w:rsidRPr="004E0B41">
        <w:rPr>
          <w:rFonts w:cs="Arial"/>
          <w:sz w:val="28"/>
          <w:szCs w:val="28"/>
        </w:rPr>
        <w:t>2. Be it further resolved, that the consent of Congress is given upon the following conditions, and with the following guarantees:. . .</w:t>
      </w:r>
    </w:p>
    <w:p w14:paraId="53D2F781" w14:textId="33304F2F" w:rsidR="006601A3" w:rsidRDefault="006601A3" w:rsidP="008B3917">
      <w:pPr>
        <w:spacing w:before="100" w:beforeAutospacing="1" w:after="100" w:afterAutospacing="1"/>
        <w:rPr>
          <w:rFonts w:cs="Arial"/>
          <w:sz w:val="28"/>
          <w:szCs w:val="28"/>
        </w:rPr>
      </w:pPr>
      <w:r w:rsidRPr="004E0B41">
        <w:rPr>
          <w:rFonts w:cs="Arial"/>
          <w:sz w:val="28"/>
          <w:szCs w:val="28"/>
        </w:rPr>
        <w:t xml:space="preserve">New states, of convenient size, not exceeding four in number, in addition to the state of Texas, and having sufficient population, may hereafter, be formed out of the territory, which shall be entitled to admission under the provisions of the federal constitution. And such states as may be formed out of that portion of this territory lying south of thirty-six degrees thirty minutes north latitude, commonly known as the Missouri compromise line, shall be admitted into the Union with or without slavery, as the people of each state asking admission may desire. And in such state or states as shall be formed out of this territory north of said Missouri compromise line, slavery, or involuntary servitude, (except for crime,) shall be prohibited. </w:t>
      </w:r>
    </w:p>
    <w:p w14:paraId="2565516F" w14:textId="77777777" w:rsidR="008B3917" w:rsidRPr="008B3917" w:rsidRDefault="008B3917" w:rsidP="008B3917">
      <w:pPr>
        <w:spacing w:before="100" w:beforeAutospacing="1" w:after="100" w:afterAutospacing="1"/>
        <w:rPr>
          <w:rFonts w:cs="Arial"/>
          <w:sz w:val="28"/>
          <w:szCs w:val="28"/>
        </w:rPr>
      </w:pPr>
    </w:p>
    <w:p w14:paraId="5F6E00B4" w14:textId="77777777" w:rsidR="006601A3" w:rsidRPr="004E0B41" w:rsidRDefault="006601A3" w:rsidP="00D628D3">
      <w:pPr>
        <w:rPr>
          <w:rFonts w:cs="Arial"/>
        </w:rPr>
        <w:sectPr w:rsidR="006601A3" w:rsidRPr="004E0B41" w:rsidSect="004E0B41">
          <w:headerReference w:type="default" r:id="rId13"/>
          <w:footerReference w:type="default" r:id="rId14"/>
          <w:pgSz w:w="12240" w:h="15840"/>
          <w:pgMar w:top="1440" w:right="1080" w:bottom="1440" w:left="1080" w:header="720" w:footer="720" w:gutter="0"/>
          <w:cols w:space="720"/>
        </w:sectPr>
      </w:pPr>
    </w:p>
    <w:p w14:paraId="15C79A5E" w14:textId="77777777" w:rsidR="00ED751A" w:rsidRPr="00F12D6D" w:rsidRDefault="00ED751A" w:rsidP="00F12D6D">
      <w:pPr>
        <w:spacing w:before="240" w:after="240"/>
        <w:jc w:val="center"/>
        <w:rPr>
          <w:rFonts w:cs="Arial"/>
          <w:b/>
          <w:sz w:val="32"/>
          <w:szCs w:val="32"/>
        </w:rPr>
      </w:pPr>
      <w:bookmarkStart w:id="5" w:name="comm1_8"/>
      <w:bookmarkEnd w:id="5"/>
      <w:r w:rsidRPr="00F12D6D">
        <w:rPr>
          <w:rFonts w:cs="Arial"/>
          <w:b/>
          <w:sz w:val="32"/>
          <w:szCs w:val="32"/>
        </w:rPr>
        <w:t>Texas Annexation Graphic Organizer</w:t>
      </w:r>
    </w:p>
    <w:tbl>
      <w:tblPr>
        <w:tblStyle w:val="TableGrid"/>
        <w:tblW w:w="9648" w:type="dxa"/>
        <w:tblLook w:val="04A0" w:firstRow="1" w:lastRow="0" w:firstColumn="1" w:lastColumn="0" w:noHBand="0" w:noVBand="1"/>
      </w:tblPr>
      <w:tblGrid>
        <w:gridCol w:w="1390"/>
        <w:gridCol w:w="1958"/>
        <w:gridCol w:w="3150"/>
        <w:gridCol w:w="3150"/>
      </w:tblGrid>
      <w:tr w:rsidR="009E70C0" w:rsidRPr="004E0B41" w14:paraId="28FADAB7" w14:textId="77777777" w:rsidTr="00A73716">
        <w:tc>
          <w:tcPr>
            <w:tcW w:w="1390" w:type="dxa"/>
          </w:tcPr>
          <w:p w14:paraId="2579CCEF" w14:textId="77777777" w:rsidR="00ED751A" w:rsidRPr="004E0B41" w:rsidRDefault="00ED751A" w:rsidP="004D1627">
            <w:pPr>
              <w:jc w:val="center"/>
              <w:rPr>
                <w:rFonts w:cs="Arial"/>
                <w:b/>
              </w:rPr>
            </w:pPr>
          </w:p>
        </w:tc>
        <w:tc>
          <w:tcPr>
            <w:tcW w:w="1958" w:type="dxa"/>
            <w:shd w:val="clear" w:color="auto" w:fill="A6A6A6" w:themeFill="background1" w:themeFillShade="A6"/>
            <w:vAlign w:val="bottom"/>
          </w:tcPr>
          <w:p w14:paraId="4CB7BCEC" w14:textId="77777777" w:rsidR="00ED751A" w:rsidRPr="004E0B41" w:rsidRDefault="00ED751A" w:rsidP="00F12D6D">
            <w:pPr>
              <w:jc w:val="center"/>
              <w:rPr>
                <w:rFonts w:cs="Arial"/>
                <w:b/>
              </w:rPr>
            </w:pPr>
            <w:r w:rsidRPr="004E0B41">
              <w:rPr>
                <w:rFonts w:cs="Arial"/>
                <w:b/>
              </w:rPr>
              <w:t>Who wrote it?</w:t>
            </w:r>
          </w:p>
          <w:p w14:paraId="3FD78A3E" w14:textId="77777777" w:rsidR="00ED751A" w:rsidRPr="004E0B41" w:rsidRDefault="00ED751A" w:rsidP="009E70C0">
            <w:pPr>
              <w:pStyle w:val="ListParagraph"/>
              <w:numPr>
                <w:ilvl w:val="0"/>
                <w:numId w:val="1"/>
              </w:numPr>
              <w:ind w:left="230" w:hanging="270"/>
              <w:rPr>
                <w:rFonts w:ascii="Arial" w:hAnsi="Arial" w:cs="Arial"/>
              </w:rPr>
            </w:pPr>
            <w:r w:rsidRPr="004E0B41">
              <w:rPr>
                <w:rFonts w:ascii="Arial" w:hAnsi="Arial" w:cs="Arial"/>
              </w:rPr>
              <w:t>Name of author/document</w:t>
            </w:r>
          </w:p>
          <w:p w14:paraId="4ADF4490" w14:textId="77777777" w:rsidR="00ED751A" w:rsidRPr="004E0B41" w:rsidRDefault="00ED751A" w:rsidP="009E70C0">
            <w:pPr>
              <w:pStyle w:val="ListParagraph"/>
              <w:numPr>
                <w:ilvl w:val="0"/>
                <w:numId w:val="1"/>
              </w:numPr>
              <w:ind w:left="230" w:hanging="270"/>
              <w:rPr>
                <w:rFonts w:ascii="Arial" w:hAnsi="Arial" w:cs="Arial"/>
              </w:rPr>
            </w:pPr>
            <w:r w:rsidRPr="004E0B41">
              <w:rPr>
                <w:rFonts w:ascii="Arial" w:hAnsi="Arial" w:cs="Arial"/>
              </w:rPr>
              <w:t>Mexican or American?</w:t>
            </w:r>
          </w:p>
          <w:p w14:paraId="7256328F" w14:textId="77777777" w:rsidR="00ED751A" w:rsidRPr="004E0B41" w:rsidRDefault="00ED751A" w:rsidP="009E70C0">
            <w:pPr>
              <w:pStyle w:val="ListParagraph"/>
              <w:numPr>
                <w:ilvl w:val="0"/>
                <w:numId w:val="1"/>
              </w:numPr>
              <w:ind w:left="230" w:hanging="270"/>
              <w:rPr>
                <w:rFonts w:ascii="Arial" w:hAnsi="Arial" w:cs="Arial"/>
                <w:b/>
              </w:rPr>
            </w:pPr>
            <w:r w:rsidRPr="004E0B41">
              <w:rPr>
                <w:rFonts w:ascii="Arial" w:hAnsi="Arial" w:cs="Arial"/>
              </w:rPr>
              <w:t>Year document was written</w:t>
            </w:r>
          </w:p>
        </w:tc>
        <w:tc>
          <w:tcPr>
            <w:tcW w:w="3150" w:type="dxa"/>
            <w:shd w:val="clear" w:color="auto" w:fill="A6A6A6" w:themeFill="background1" w:themeFillShade="A6"/>
          </w:tcPr>
          <w:p w14:paraId="6FDE8784" w14:textId="367BFD5E" w:rsidR="00ED751A" w:rsidRPr="004E0B41" w:rsidRDefault="00ED751A" w:rsidP="009E70C0">
            <w:pPr>
              <w:jc w:val="center"/>
              <w:rPr>
                <w:rFonts w:cs="Arial"/>
                <w:b/>
              </w:rPr>
            </w:pPr>
            <w:r w:rsidRPr="004E0B41">
              <w:rPr>
                <w:rFonts w:cs="Arial"/>
                <w:b/>
              </w:rPr>
              <w:t>What is the view of annexation represented by this document?</w:t>
            </w:r>
          </w:p>
        </w:tc>
        <w:tc>
          <w:tcPr>
            <w:tcW w:w="3150" w:type="dxa"/>
            <w:shd w:val="clear" w:color="auto" w:fill="A6A6A6" w:themeFill="background1" w:themeFillShade="A6"/>
          </w:tcPr>
          <w:p w14:paraId="4701BEA0" w14:textId="77777777" w:rsidR="00ED751A" w:rsidRPr="004E0B41" w:rsidRDefault="00ED751A" w:rsidP="009E70C0">
            <w:pPr>
              <w:jc w:val="center"/>
              <w:rPr>
                <w:rFonts w:cs="Arial"/>
                <w:b/>
              </w:rPr>
            </w:pPr>
            <w:r w:rsidRPr="004E0B41">
              <w:rPr>
                <w:rFonts w:cs="Arial"/>
                <w:b/>
              </w:rPr>
              <w:t>Provide a quote to support your answer.</w:t>
            </w:r>
          </w:p>
        </w:tc>
      </w:tr>
      <w:tr w:rsidR="009E70C0" w:rsidRPr="004E0B41" w14:paraId="0AA5636D" w14:textId="77777777" w:rsidTr="00A73716">
        <w:trPr>
          <w:trHeight w:val="4854"/>
        </w:trPr>
        <w:tc>
          <w:tcPr>
            <w:tcW w:w="1390" w:type="dxa"/>
          </w:tcPr>
          <w:p w14:paraId="3AA5691C" w14:textId="77777777" w:rsidR="00ED751A" w:rsidRPr="004E0B41" w:rsidRDefault="00ED751A" w:rsidP="004D1627">
            <w:pPr>
              <w:jc w:val="center"/>
              <w:rPr>
                <w:rFonts w:cs="Arial"/>
                <w:b/>
              </w:rPr>
            </w:pPr>
            <w:r w:rsidRPr="004E0B41">
              <w:rPr>
                <w:rFonts w:cs="Arial"/>
                <w:b/>
              </w:rPr>
              <w:t>Document E</w:t>
            </w:r>
          </w:p>
        </w:tc>
        <w:tc>
          <w:tcPr>
            <w:tcW w:w="1958" w:type="dxa"/>
          </w:tcPr>
          <w:p w14:paraId="0DC31333" w14:textId="77777777" w:rsidR="00ED751A" w:rsidRPr="004E0B41" w:rsidRDefault="00ED751A" w:rsidP="00630217">
            <w:pPr>
              <w:rPr>
                <w:rFonts w:cs="Arial"/>
                <w:b/>
              </w:rPr>
            </w:pPr>
          </w:p>
        </w:tc>
        <w:tc>
          <w:tcPr>
            <w:tcW w:w="3150" w:type="dxa"/>
          </w:tcPr>
          <w:p w14:paraId="0FC439B0" w14:textId="77777777" w:rsidR="00ED751A" w:rsidRPr="004E0B41" w:rsidRDefault="00ED751A" w:rsidP="004D1627">
            <w:pPr>
              <w:jc w:val="center"/>
              <w:rPr>
                <w:rFonts w:cs="Arial"/>
                <w:b/>
              </w:rPr>
            </w:pPr>
          </w:p>
        </w:tc>
        <w:tc>
          <w:tcPr>
            <w:tcW w:w="3150" w:type="dxa"/>
          </w:tcPr>
          <w:p w14:paraId="75E5C437" w14:textId="77777777" w:rsidR="00ED751A" w:rsidRPr="004E0B41" w:rsidRDefault="00ED751A" w:rsidP="004D1627">
            <w:pPr>
              <w:jc w:val="center"/>
              <w:rPr>
                <w:rFonts w:cs="Arial"/>
                <w:b/>
              </w:rPr>
            </w:pPr>
          </w:p>
        </w:tc>
      </w:tr>
      <w:tr w:rsidR="009E70C0" w:rsidRPr="004E0B41" w14:paraId="47FDD7EE" w14:textId="77777777" w:rsidTr="00A73716">
        <w:trPr>
          <w:trHeight w:val="4854"/>
        </w:trPr>
        <w:tc>
          <w:tcPr>
            <w:tcW w:w="1390" w:type="dxa"/>
          </w:tcPr>
          <w:p w14:paraId="43010638" w14:textId="7638CB95" w:rsidR="00ED751A" w:rsidRPr="004E0B41" w:rsidRDefault="00ED751A" w:rsidP="00630217">
            <w:pPr>
              <w:jc w:val="center"/>
              <w:rPr>
                <w:rFonts w:cs="Arial"/>
                <w:b/>
              </w:rPr>
            </w:pPr>
            <w:r w:rsidRPr="004E0B41">
              <w:rPr>
                <w:rFonts w:cs="Arial"/>
                <w:b/>
              </w:rPr>
              <w:t>Document F</w:t>
            </w:r>
          </w:p>
        </w:tc>
        <w:tc>
          <w:tcPr>
            <w:tcW w:w="1958" w:type="dxa"/>
          </w:tcPr>
          <w:p w14:paraId="19587AB9" w14:textId="77777777" w:rsidR="00ED751A" w:rsidRPr="004E0B41" w:rsidRDefault="00ED751A" w:rsidP="004D1627">
            <w:pPr>
              <w:jc w:val="center"/>
              <w:rPr>
                <w:rFonts w:cs="Arial"/>
                <w:b/>
              </w:rPr>
            </w:pPr>
          </w:p>
        </w:tc>
        <w:tc>
          <w:tcPr>
            <w:tcW w:w="3150" w:type="dxa"/>
          </w:tcPr>
          <w:p w14:paraId="7268BFA7" w14:textId="77777777" w:rsidR="00ED751A" w:rsidRPr="004E0B41" w:rsidRDefault="00ED751A" w:rsidP="004D1627">
            <w:pPr>
              <w:jc w:val="center"/>
              <w:rPr>
                <w:rFonts w:cs="Arial"/>
                <w:b/>
              </w:rPr>
            </w:pPr>
          </w:p>
        </w:tc>
        <w:tc>
          <w:tcPr>
            <w:tcW w:w="3150" w:type="dxa"/>
          </w:tcPr>
          <w:p w14:paraId="378D6F91" w14:textId="77777777" w:rsidR="00ED751A" w:rsidRPr="004E0B41" w:rsidRDefault="00ED751A" w:rsidP="004D1627">
            <w:pPr>
              <w:jc w:val="center"/>
              <w:rPr>
                <w:rFonts w:cs="Arial"/>
                <w:b/>
              </w:rPr>
            </w:pPr>
          </w:p>
        </w:tc>
      </w:tr>
    </w:tbl>
    <w:p w14:paraId="70519F86" w14:textId="77777777" w:rsidR="00ED751A" w:rsidRPr="004E0B41" w:rsidRDefault="00ED751A" w:rsidP="00ED751A">
      <w:pPr>
        <w:jc w:val="center"/>
        <w:rPr>
          <w:rFonts w:cs="Arial"/>
          <w:b/>
        </w:rPr>
      </w:pPr>
    </w:p>
    <w:p w14:paraId="0661BE43" w14:textId="7BE703BE" w:rsidR="00ED751A" w:rsidRPr="004E0B41" w:rsidRDefault="00ED751A" w:rsidP="00ED751A">
      <w:pPr>
        <w:rPr>
          <w:rFonts w:cs="Arial"/>
        </w:rPr>
      </w:pPr>
    </w:p>
    <w:p w14:paraId="68879086" w14:textId="77777777" w:rsidR="00630217" w:rsidRPr="004E0B41" w:rsidRDefault="00630217" w:rsidP="00ED751A">
      <w:pPr>
        <w:rPr>
          <w:rFonts w:cs="Arial"/>
        </w:rPr>
      </w:pPr>
    </w:p>
    <w:p w14:paraId="6ECCB713" w14:textId="77777777" w:rsidR="00ED751A" w:rsidRPr="004E0B41" w:rsidRDefault="00ED751A" w:rsidP="004B07B2">
      <w:pPr>
        <w:rPr>
          <w:rFonts w:cs="Arial"/>
        </w:rPr>
        <w:sectPr w:rsidR="00ED751A" w:rsidRPr="004E0B41" w:rsidSect="00F12D6D">
          <w:headerReference w:type="default" r:id="rId15"/>
          <w:pgSz w:w="12240" w:h="15840"/>
          <w:pgMar w:top="1080" w:right="1440" w:bottom="1080" w:left="1440" w:header="720" w:footer="720" w:gutter="0"/>
          <w:cols w:space="720"/>
        </w:sectPr>
      </w:pPr>
    </w:p>
    <w:p w14:paraId="3E985095" w14:textId="77777777" w:rsidR="00ED751A" w:rsidRPr="004E0B41" w:rsidRDefault="00ED751A" w:rsidP="00ED751A">
      <w:pPr>
        <w:rPr>
          <w:rFonts w:cs="Arial"/>
          <w:u w:val="single"/>
        </w:rPr>
      </w:pPr>
      <w:bookmarkStart w:id="6" w:name="comm1_9"/>
      <w:bookmarkEnd w:id="6"/>
      <w:r w:rsidRPr="004E0B41">
        <w:rPr>
          <w:rFonts w:cs="Arial"/>
        </w:rPr>
        <w:t>Name:</w:t>
      </w:r>
      <w:r w:rsidRPr="004E0B41">
        <w:rPr>
          <w:rFonts w:cs="Arial"/>
        </w:rPr>
        <w:tab/>
      </w:r>
      <w:r w:rsidRPr="004E0B41">
        <w:rPr>
          <w:rFonts w:cs="Arial"/>
          <w:u w:val="single"/>
        </w:rPr>
        <w:tab/>
      </w:r>
      <w:r w:rsidRPr="004E0B41">
        <w:rPr>
          <w:rFonts w:cs="Arial"/>
          <w:u w:val="single"/>
        </w:rPr>
        <w:tab/>
      </w:r>
      <w:r w:rsidRPr="004E0B41">
        <w:rPr>
          <w:rFonts w:cs="Arial"/>
          <w:u w:val="single"/>
        </w:rPr>
        <w:tab/>
      </w:r>
      <w:r w:rsidRPr="004E0B41">
        <w:rPr>
          <w:rFonts w:cs="Arial"/>
          <w:u w:val="single"/>
        </w:rPr>
        <w:tab/>
      </w:r>
      <w:r w:rsidRPr="004E0B41">
        <w:rPr>
          <w:rFonts w:cs="Arial"/>
          <w:u w:val="single"/>
        </w:rPr>
        <w:tab/>
      </w:r>
      <w:r w:rsidRPr="004E0B41">
        <w:rPr>
          <w:rFonts w:cs="Arial"/>
          <w:u w:val="single"/>
        </w:rPr>
        <w:tab/>
      </w:r>
    </w:p>
    <w:p w14:paraId="7458478E" w14:textId="77777777" w:rsidR="00ED751A" w:rsidRPr="004E0B41" w:rsidRDefault="00ED751A" w:rsidP="00ED751A">
      <w:pPr>
        <w:rPr>
          <w:rFonts w:cs="Arial"/>
          <w:u w:val="single"/>
        </w:rPr>
      </w:pPr>
    </w:p>
    <w:p w14:paraId="79BE1435" w14:textId="77777777" w:rsidR="00ED751A" w:rsidRPr="00F12D6D" w:rsidRDefault="00ED751A" w:rsidP="00F12D6D">
      <w:pPr>
        <w:spacing w:before="120"/>
        <w:jc w:val="center"/>
        <w:rPr>
          <w:rFonts w:cs="Arial"/>
          <w:b/>
          <w:sz w:val="32"/>
          <w:szCs w:val="32"/>
        </w:rPr>
      </w:pPr>
      <w:r w:rsidRPr="00F12D6D">
        <w:rPr>
          <w:rFonts w:cs="Arial"/>
          <w:b/>
          <w:sz w:val="32"/>
          <w:szCs w:val="32"/>
        </w:rPr>
        <w:t>Texas Independence and Annexation</w:t>
      </w:r>
    </w:p>
    <w:p w14:paraId="0C1A3EC0" w14:textId="77777777" w:rsidR="00ED751A" w:rsidRPr="004E0B41" w:rsidRDefault="00ED751A" w:rsidP="00ED751A">
      <w:pPr>
        <w:jc w:val="center"/>
        <w:rPr>
          <w:rFonts w:cs="Arial"/>
          <w:b/>
        </w:rPr>
      </w:pPr>
    </w:p>
    <w:p w14:paraId="4549110D" w14:textId="41A6EA2C" w:rsidR="00ED751A" w:rsidRPr="004E0B41" w:rsidRDefault="00ED751A" w:rsidP="00ED751A">
      <w:pPr>
        <w:rPr>
          <w:rFonts w:cs="Arial"/>
        </w:rPr>
      </w:pPr>
      <w:r w:rsidRPr="004E0B41">
        <w:rPr>
          <w:rFonts w:cs="Arial"/>
          <w:b/>
        </w:rPr>
        <w:t>Directions:</w:t>
      </w:r>
      <w:r w:rsidRPr="004E0B41">
        <w:rPr>
          <w:rFonts w:cs="Arial"/>
        </w:rPr>
        <w:t xml:space="preserve"> Using the documents and completed graphic organizer (documents A, B, C, D), answer the following question using evidence from the text. </w:t>
      </w:r>
    </w:p>
    <w:p w14:paraId="1F1FF1EC" w14:textId="3C9A99BC" w:rsidR="00ED751A" w:rsidRPr="004E0B41" w:rsidRDefault="00ED751A" w:rsidP="00ED751A">
      <w:pPr>
        <w:jc w:val="center"/>
        <w:rPr>
          <w:rFonts w:cs="Arial"/>
          <w:b/>
        </w:rPr>
      </w:pPr>
    </w:p>
    <w:p w14:paraId="30E3D3B7" w14:textId="77777777" w:rsidR="00B3053C" w:rsidRPr="00AB0B00" w:rsidRDefault="00B3053C" w:rsidP="00B3053C">
      <w:pPr>
        <w:spacing w:after="200" w:line="276" w:lineRule="auto"/>
        <w:rPr>
          <w:rFonts w:ascii="Times New Roman" w:hAnsi="Times New Roman" w:cs="Times New Roman"/>
        </w:rPr>
      </w:pPr>
      <w:r>
        <w:t>Why did Texans declare independence from Mexico in 1836? Use evidence from the texts to support your answer and explain your reasoning.</w:t>
      </w:r>
    </w:p>
    <w:p w14:paraId="2790A82D" w14:textId="77777777" w:rsidR="00ED751A" w:rsidRPr="004E0B41" w:rsidRDefault="00ED751A" w:rsidP="00ED751A">
      <w:pPr>
        <w:jc w:val="center"/>
        <w:rPr>
          <w:rFonts w:cs="Arial"/>
          <w:b/>
        </w:rPr>
      </w:pPr>
    </w:p>
    <w:p w14:paraId="0A036E34" w14:textId="77777777" w:rsidR="00ED751A" w:rsidRPr="004E0B41" w:rsidRDefault="00ED751A" w:rsidP="00ED751A">
      <w:pPr>
        <w:rPr>
          <w:rFonts w:cs="Arial"/>
          <w:b/>
        </w:rPr>
      </w:pPr>
    </w:p>
    <w:p w14:paraId="33C0524D" w14:textId="77777777" w:rsidR="00630217" w:rsidRPr="004E0B41" w:rsidRDefault="00630217" w:rsidP="00ED751A">
      <w:pPr>
        <w:rPr>
          <w:rFonts w:cs="Arial"/>
          <w:b/>
        </w:rPr>
      </w:pPr>
    </w:p>
    <w:p w14:paraId="742223D8" w14:textId="77777777" w:rsidR="00630217" w:rsidRPr="004E0B41" w:rsidRDefault="00630217" w:rsidP="00ED751A">
      <w:pPr>
        <w:rPr>
          <w:rFonts w:cs="Arial"/>
          <w:b/>
        </w:rPr>
      </w:pPr>
    </w:p>
    <w:p w14:paraId="5CC6076F" w14:textId="77777777" w:rsidR="00630217" w:rsidRPr="004E0B41" w:rsidRDefault="00630217" w:rsidP="00ED751A">
      <w:pPr>
        <w:rPr>
          <w:rFonts w:cs="Arial"/>
          <w:b/>
        </w:rPr>
      </w:pPr>
    </w:p>
    <w:p w14:paraId="341811CE" w14:textId="77777777" w:rsidR="00630217" w:rsidRPr="004E0B41" w:rsidRDefault="00630217" w:rsidP="00ED751A">
      <w:pPr>
        <w:rPr>
          <w:rFonts w:cs="Arial"/>
          <w:b/>
        </w:rPr>
      </w:pPr>
    </w:p>
    <w:p w14:paraId="1A6FD591" w14:textId="77777777" w:rsidR="00630217" w:rsidRPr="004E0B41" w:rsidRDefault="00630217" w:rsidP="00ED751A">
      <w:pPr>
        <w:rPr>
          <w:rFonts w:cs="Arial"/>
          <w:b/>
        </w:rPr>
      </w:pPr>
    </w:p>
    <w:p w14:paraId="4F60EB53" w14:textId="77777777" w:rsidR="00630217" w:rsidRPr="004E0B41" w:rsidRDefault="00630217" w:rsidP="00ED751A">
      <w:pPr>
        <w:rPr>
          <w:rFonts w:cs="Arial"/>
          <w:b/>
        </w:rPr>
      </w:pPr>
    </w:p>
    <w:p w14:paraId="40A78873" w14:textId="77777777" w:rsidR="00ED751A" w:rsidRPr="004E0B41" w:rsidRDefault="00ED751A" w:rsidP="00ED751A">
      <w:pPr>
        <w:rPr>
          <w:rFonts w:cs="Arial"/>
          <w:b/>
        </w:rPr>
      </w:pPr>
      <w:r w:rsidRPr="004E0B41">
        <w:rPr>
          <w:rFonts w:cs="Arial"/>
          <w:b/>
        </w:rPr>
        <w:br w:type="page"/>
      </w:r>
    </w:p>
    <w:p w14:paraId="762A6928" w14:textId="2C7DBA83" w:rsidR="00ED751A" w:rsidRPr="004E0B41" w:rsidRDefault="00ED751A" w:rsidP="00ED751A">
      <w:pPr>
        <w:rPr>
          <w:rFonts w:cs="Arial"/>
        </w:rPr>
      </w:pPr>
      <w:r w:rsidRPr="004E0B41">
        <w:rPr>
          <w:rFonts w:cs="Arial"/>
          <w:b/>
        </w:rPr>
        <w:t>Directions:</w:t>
      </w:r>
      <w:r w:rsidRPr="004E0B41">
        <w:rPr>
          <w:rFonts w:cs="Arial"/>
        </w:rPr>
        <w:t xml:space="preserve"> Use the documents and completed graphic organizer (documents D, E, F) to answer the following question using evidence from the text</w:t>
      </w:r>
      <w:r w:rsidR="00EC3154">
        <w:rPr>
          <w:rFonts w:cs="Arial"/>
        </w:rPr>
        <w:t xml:space="preserve"> and </w:t>
      </w:r>
      <w:r w:rsidR="006C6295">
        <w:rPr>
          <w:rFonts w:cs="Arial"/>
        </w:rPr>
        <w:t xml:space="preserve">logical </w:t>
      </w:r>
      <w:r w:rsidR="00EC3154">
        <w:rPr>
          <w:rFonts w:cs="Arial"/>
        </w:rPr>
        <w:t>reasoning</w:t>
      </w:r>
      <w:r w:rsidRPr="004E0B41">
        <w:rPr>
          <w:rFonts w:cs="Arial"/>
        </w:rPr>
        <w:t>.</w:t>
      </w:r>
    </w:p>
    <w:p w14:paraId="54112B60" w14:textId="3F422B65" w:rsidR="00ED751A" w:rsidRPr="004E0B41" w:rsidRDefault="00ED751A" w:rsidP="00ED751A">
      <w:pPr>
        <w:jc w:val="center"/>
        <w:rPr>
          <w:rFonts w:cs="Arial"/>
          <w:b/>
        </w:rPr>
      </w:pPr>
    </w:p>
    <w:p w14:paraId="6C4C4C36" w14:textId="77777777" w:rsidR="00B3053C" w:rsidRPr="00AB0B00" w:rsidRDefault="00B3053C" w:rsidP="00B3053C">
      <w:pPr>
        <w:spacing w:after="200" w:line="276" w:lineRule="auto"/>
        <w:rPr>
          <w:rFonts w:ascii="Times New Roman" w:hAnsi="Times New Roman" w:cs="Times New Roman"/>
        </w:rPr>
      </w:pPr>
      <w:r>
        <w:t>Texas declared and won its independence and applied for statehood. Why would Mexico and some Americans object to Texas annexation?</w:t>
      </w:r>
    </w:p>
    <w:p w14:paraId="2CFE875A" w14:textId="71A1EE9F" w:rsidR="00ED751A" w:rsidRPr="004E0B41" w:rsidRDefault="00ED751A" w:rsidP="00B3053C">
      <w:pPr>
        <w:rPr>
          <w:rFonts w:cs="Arial"/>
          <w:b/>
        </w:rPr>
      </w:pPr>
    </w:p>
    <w:p w14:paraId="128BE475" w14:textId="77777777" w:rsidR="00630217" w:rsidRPr="004E0B41" w:rsidRDefault="00630217" w:rsidP="00ED751A">
      <w:pPr>
        <w:jc w:val="center"/>
        <w:rPr>
          <w:rFonts w:cs="Arial"/>
          <w:b/>
        </w:rPr>
      </w:pPr>
    </w:p>
    <w:p w14:paraId="1BC8172D" w14:textId="77777777" w:rsidR="00630217" w:rsidRPr="004E0B41" w:rsidRDefault="00630217" w:rsidP="00ED751A">
      <w:pPr>
        <w:jc w:val="center"/>
        <w:rPr>
          <w:rFonts w:cs="Arial"/>
          <w:b/>
        </w:rPr>
      </w:pPr>
    </w:p>
    <w:p w14:paraId="662DD570" w14:textId="77777777" w:rsidR="00630217" w:rsidRPr="004E0B41" w:rsidRDefault="00630217" w:rsidP="00ED751A">
      <w:pPr>
        <w:jc w:val="center"/>
        <w:rPr>
          <w:rFonts w:cs="Arial"/>
          <w:b/>
        </w:rPr>
      </w:pPr>
    </w:p>
    <w:p w14:paraId="4D319216" w14:textId="77777777" w:rsidR="00630217" w:rsidRPr="004E0B41" w:rsidRDefault="00630217" w:rsidP="00630217">
      <w:pPr>
        <w:autoSpaceDE w:val="0"/>
        <w:autoSpaceDN w:val="0"/>
        <w:adjustRightInd w:val="0"/>
        <w:rPr>
          <w:rFonts w:cs="Arial"/>
          <w:b/>
        </w:rPr>
      </w:pPr>
    </w:p>
    <w:p w14:paraId="01BE2E56" w14:textId="77777777" w:rsidR="00630217" w:rsidRPr="004E0B41" w:rsidRDefault="00630217" w:rsidP="00630217">
      <w:pPr>
        <w:autoSpaceDE w:val="0"/>
        <w:autoSpaceDN w:val="0"/>
        <w:adjustRightInd w:val="0"/>
        <w:rPr>
          <w:rFonts w:cs="Arial"/>
          <w:b/>
        </w:rPr>
      </w:pPr>
    </w:p>
    <w:p w14:paraId="780452A2" w14:textId="77777777" w:rsidR="00630217" w:rsidRPr="004E0B41" w:rsidRDefault="00630217" w:rsidP="00630217">
      <w:pPr>
        <w:autoSpaceDE w:val="0"/>
        <w:autoSpaceDN w:val="0"/>
        <w:adjustRightInd w:val="0"/>
        <w:rPr>
          <w:rFonts w:cs="Arial"/>
          <w:b/>
        </w:rPr>
      </w:pPr>
    </w:p>
    <w:p w14:paraId="58E3164D" w14:textId="77777777" w:rsidR="00630217" w:rsidRPr="004E0B41" w:rsidRDefault="00630217" w:rsidP="00630217">
      <w:pPr>
        <w:autoSpaceDE w:val="0"/>
        <w:autoSpaceDN w:val="0"/>
        <w:adjustRightInd w:val="0"/>
        <w:rPr>
          <w:rFonts w:cs="Arial"/>
          <w:b/>
        </w:rPr>
      </w:pPr>
    </w:p>
    <w:p w14:paraId="1ADB65B6" w14:textId="77777777" w:rsidR="00630217" w:rsidRPr="004E0B41" w:rsidRDefault="00630217" w:rsidP="00630217">
      <w:pPr>
        <w:autoSpaceDE w:val="0"/>
        <w:autoSpaceDN w:val="0"/>
        <w:adjustRightInd w:val="0"/>
        <w:rPr>
          <w:rFonts w:cs="Arial"/>
          <w:b/>
          <w:bCs/>
          <w:sz w:val="32"/>
          <w:szCs w:val="32"/>
        </w:rPr>
        <w:sectPr w:rsidR="00630217" w:rsidRPr="004E0B41" w:rsidSect="004E0B41">
          <w:pgSz w:w="12240" w:h="15840"/>
          <w:pgMar w:top="1440" w:right="1080" w:bottom="1440" w:left="1080" w:header="720" w:footer="720" w:gutter="0"/>
          <w:cols w:space="720"/>
        </w:sectPr>
      </w:pPr>
    </w:p>
    <w:p w14:paraId="22C1631D" w14:textId="77777777" w:rsidR="004B07B2" w:rsidRPr="00B3053C" w:rsidRDefault="002F52F1" w:rsidP="00B3053C">
      <w:pPr>
        <w:spacing w:before="120"/>
        <w:jc w:val="center"/>
        <w:rPr>
          <w:rFonts w:cs="Arial"/>
          <w:b/>
          <w:sz w:val="32"/>
          <w:szCs w:val="32"/>
        </w:rPr>
      </w:pPr>
      <w:bookmarkStart w:id="7" w:name="comm1_10"/>
      <w:bookmarkEnd w:id="7"/>
      <w:r w:rsidRPr="00B3053C">
        <w:rPr>
          <w:rFonts w:cs="Arial"/>
          <w:b/>
          <w:sz w:val="32"/>
          <w:szCs w:val="32"/>
        </w:rPr>
        <w:t xml:space="preserve">Document for </w:t>
      </w:r>
      <w:r w:rsidR="00125E96" w:rsidRPr="00B3053C">
        <w:rPr>
          <w:rFonts w:cs="Arial"/>
          <w:b/>
          <w:sz w:val="32"/>
          <w:szCs w:val="32"/>
        </w:rPr>
        <w:t>Further Study and Learning</w:t>
      </w:r>
      <w:r w:rsidR="004B07B2" w:rsidRPr="00B3053C">
        <w:rPr>
          <w:rFonts w:cs="Arial"/>
          <w:b/>
          <w:sz w:val="32"/>
          <w:szCs w:val="32"/>
        </w:rPr>
        <w:t>—Travis’ Letter</w:t>
      </w:r>
    </w:p>
    <w:p w14:paraId="70040568" w14:textId="77777777" w:rsidR="004B07B2" w:rsidRPr="004E0B41" w:rsidRDefault="004B07B2" w:rsidP="001D2944">
      <w:pPr>
        <w:pStyle w:val="NormalWeb"/>
        <w:spacing w:before="86" w:beforeAutospacing="0" w:after="0" w:afterAutospacing="0" w:line="192" w:lineRule="auto"/>
        <w:textAlignment w:val="baseline"/>
        <w:rPr>
          <w:rFonts w:ascii="Arial" w:hAnsi="Arial" w:cs="Arial"/>
          <w:i/>
          <w:iCs/>
          <w:color w:val="17375E" w:themeColor="text1"/>
          <w:sz w:val="36"/>
          <w:szCs w:val="36"/>
        </w:rPr>
      </w:pPr>
    </w:p>
    <w:p w14:paraId="6550579F" w14:textId="77777777" w:rsidR="00D77024" w:rsidRPr="00B3053C" w:rsidRDefault="001D2944" w:rsidP="00B3053C">
      <w:pPr>
        <w:pStyle w:val="NormalWeb"/>
        <w:spacing w:before="0" w:beforeAutospacing="0" w:after="120" w:afterAutospacing="0"/>
        <w:textAlignment w:val="baseline"/>
        <w:rPr>
          <w:rFonts w:ascii="Arial" w:hAnsi="Arial" w:cs="Arial"/>
          <w:iCs/>
          <w:color w:val="0B1B2F" w:themeColor="text1" w:themeShade="80"/>
          <w:sz w:val="24"/>
          <w:szCs w:val="24"/>
        </w:rPr>
      </w:pPr>
      <w:r w:rsidRPr="00B3053C">
        <w:rPr>
          <w:rFonts w:ascii="Arial" w:hAnsi="Arial" w:cs="Arial"/>
          <w:iCs/>
          <w:color w:val="0B1B2F" w:themeColor="text1" w:themeShade="80"/>
          <w:sz w:val="24"/>
          <w:szCs w:val="24"/>
        </w:rPr>
        <w:t>Commandancy of the Alamo</w:t>
      </w:r>
      <w:r w:rsidRPr="00B3053C">
        <w:rPr>
          <w:rFonts w:ascii="Arial" w:hAnsi="Arial" w:cs="Arial"/>
          <w:iCs/>
          <w:color w:val="0B1B2F" w:themeColor="text1" w:themeShade="80"/>
          <w:sz w:val="24"/>
          <w:szCs w:val="24"/>
        </w:rPr>
        <w:br/>
        <w:t>Bexar, Fby. 24th, 1836</w:t>
      </w:r>
    </w:p>
    <w:p w14:paraId="563E5DE1" w14:textId="77777777" w:rsidR="001D2944" w:rsidRPr="00B3053C" w:rsidRDefault="001D2944" w:rsidP="00B3053C">
      <w:pPr>
        <w:pStyle w:val="NormalWeb"/>
        <w:spacing w:before="0" w:beforeAutospacing="0" w:after="120" w:afterAutospacing="0"/>
        <w:textAlignment w:val="baseline"/>
        <w:rPr>
          <w:rFonts w:ascii="Arial" w:hAnsi="Arial" w:cs="Arial"/>
          <w:color w:val="0B1B2F" w:themeColor="text1" w:themeShade="80"/>
          <w:sz w:val="24"/>
          <w:szCs w:val="24"/>
        </w:rPr>
      </w:pPr>
      <w:r w:rsidRPr="00B3053C">
        <w:rPr>
          <w:rFonts w:ascii="Arial" w:hAnsi="Arial" w:cs="Arial"/>
          <w:iCs/>
          <w:color w:val="0B1B2F" w:themeColor="text1" w:themeShade="80"/>
          <w:sz w:val="24"/>
          <w:szCs w:val="24"/>
        </w:rPr>
        <w:t xml:space="preserve"> </w:t>
      </w:r>
    </w:p>
    <w:p w14:paraId="31A468E4" w14:textId="77777777" w:rsidR="001D2944" w:rsidRPr="00B3053C" w:rsidRDefault="001D2944" w:rsidP="00B3053C">
      <w:pPr>
        <w:pStyle w:val="NormalWeb"/>
        <w:spacing w:before="0" w:beforeAutospacing="0" w:after="120" w:afterAutospacing="0"/>
        <w:textAlignment w:val="baseline"/>
        <w:rPr>
          <w:rFonts w:ascii="Arial" w:hAnsi="Arial" w:cs="Arial"/>
          <w:color w:val="0B1B2F" w:themeColor="text1" w:themeShade="80"/>
          <w:sz w:val="24"/>
          <w:szCs w:val="24"/>
        </w:rPr>
      </w:pPr>
      <w:r w:rsidRPr="00B3053C">
        <w:rPr>
          <w:rFonts w:ascii="Arial" w:hAnsi="Arial" w:cs="Arial"/>
          <w:iCs/>
          <w:color w:val="0B1B2F" w:themeColor="text1" w:themeShade="80"/>
          <w:sz w:val="24"/>
          <w:szCs w:val="24"/>
        </w:rPr>
        <w:t xml:space="preserve">To the People of Texas &amp; all Americans in the world </w:t>
      </w:r>
    </w:p>
    <w:p w14:paraId="0B58B8BD" w14:textId="77777777" w:rsidR="001D2944" w:rsidRPr="00B3053C" w:rsidRDefault="001D2944" w:rsidP="00B3053C">
      <w:pPr>
        <w:pStyle w:val="NormalWeb"/>
        <w:spacing w:before="0" w:beforeAutospacing="0" w:after="120" w:afterAutospacing="0"/>
        <w:textAlignment w:val="baseline"/>
        <w:rPr>
          <w:rFonts w:ascii="Arial" w:hAnsi="Arial" w:cs="Arial"/>
          <w:color w:val="0B1B2F" w:themeColor="text1" w:themeShade="80"/>
          <w:sz w:val="24"/>
          <w:szCs w:val="24"/>
        </w:rPr>
      </w:pPr>
      <w:r w:rsidRPr="00B3053C">
        <w:rPr>
          <w:rFonts w:ascii="Arial" w:hAnsi="Arial" w:cs="Arial"/>
          <w:iCs/>
          <w:color w:val="0B1B2F" w:themeColor="text1" w:themeShade="80"/>
          <w:sz w:val="24"/>
          <w:szCs w:val="24"/>
        </w:rPr>
        <w:t>Fellow Citizens &amp; Compatriots</w:t>
      </w:r>
      <w:r w:rsidR="00D77024" w:rsidRPr="00B3053C">
        <w:rPr>
          <w:rFonts w:ascii="Arial" w:hAnsi="Arial" w:cs="Arial"/>
          <w:iCs/>
          <w:color w:val="0B1B2F" w:themeColor="text1" w:themeShade="80"/>
          <w:sz w:val="24"/>
          <w:szCs w:val="24"/>
        </w:rPr>
        <w:t>,</w:t>
      </w:r>
      <w:r w:rsidRPr="00B3053C">
        <w:rPr>
          <w:rFonts w:ascii="Arial" w:hAnsi="Arial" w:cs="Arial"/>
          <w:iCs/>
          <w:color w:val="0B1B2F" w:themeColor="text1" w:themeShade="80"/>
          <w:sz w:val="24"/>
          <w:szCs w:val="24"/>
        </w:rPr>
        <w:t xml:space="preserve"> </w:t>
      </w:r>
    </w:p>
    <w:p w14:paraId="43127738" w14:textId="46149699" w:rsidR="00D77024" w:rsidRPr="00B3053C" w:rsidRDefault="001D2944" w:rsidP="00B3053C">
      <w:pPr>
        <w:pStyle w:val="NormalWeb"/>
        <w:spacing w:before="0" w:beforeAutospacing="0" w:after="120" w:afterAutospacing="0"/>
        <w:textAlignment w:val="baseline"/>
        <w:rPr>
          <w:rFonts w:ascii="Arial" w:hAnsi="Arial" w:cs="Arial"/>
          <w:iCs/>
          <w:color w:val="0B1B2F" w:themeColor="text1" w:themeShade="80"/>
          <w:sz w:val="24"/>
          <w:szCs w:val="24"/>
        </w:rPr>
      </w:pPr>
      <w:r w:rsidRPr="00B3053C">
        <w:rPr>
          <w:rFonts w:ascii="Arial" w:hAnsi="Arial" w:cs="Arial"/>
          <w:iCs/>
          <w:color w:val="0B1B2F" w:themeColor="text1" w:themeShade="80"/>
          <w:sz w:val="24"/>
          <w:szCs w:val="24"/>
        </w:rPr>
        <w:t xml:space="preserve">I am besieged by a thousand or more of the Mexicans under Santa Anna. I have sustained a continual bombardment &amp; cannonade for 24 hours &amp; have not lost a man. </w:t>
      </w:r>
      <w:r w:rsidRPr="00B3053C">
        <w:rPr>
          <w:rFonts w:ascii="Arial" w:hAnsi="Arial" w:cs="Arial"/>
          <w:iCs/>
          <w:color w:val="0B1B2F" w:themeColor="text1" w:themeShade="80"/>
          <w:sz w:val="24"/>
          <w:szCs w:val="24"/>
          <w:u w:val="single"/>
        </w:rPr>
        <w:t>The enemy has demanded a surrender at discretion, otherwise the garrison are to be put to the sword if the fort is taken. I have answered  the demand with a cannon shot, and our flag still waves proudly from the walls.</w:t>
      </w:r>
      <w:r w:rsidRPr="00B3053C">
        <w:rPr>
          <w:rFonts w:ascii="Arial" w:hAnsi="Arial" w:cs="Arial"/>
          <w:iCs/>
          <w:color w:val="0B1B2F" w:themeColor="text1" w:themeShade="80"/>
          <w:sz w:val="24"/>
          <w:szCs w:val="24"/>
        </w:rPr>
        <w:t xml:space="preserve"> I </w:t>
      </w:r>
      <w:r w:rsidRPr="00B3053C">
        <w:rPr>
          <w:rFonts w:ascii="Arial" w:hAnsi="Arial" w:cs="Arial"/>
          <w:iCs/>
          <w:color w:val="0B1B2F" w:themeColor="text1" w:themeShade="80"/>
          <w:sz w:val="24"/>
          <w:szCs w:val="24"/>
          <w:u w:val="single"/>
        </w:rPr>
        <w:t>shall never surrender nor retreat</w:t>
      </w:r>
      <w:r w:rsidRPr="00B3053C">
        <w:rPr>
          <w:rFonts w:ascii="Arial" w:hAnsi="Arial" w:cs="Arial"/>
          <w:iCs/>
          <w:color w:val="0B1B2F" w:themeColor="text1" w:themeShade="80"/>
          <w:sz w:val="24"/>
          <w:szCs w:val="24"/>
        </w:rPr>
        <w:t xml:space="preserve">. </w:t>
      </w:r>
    </w:p>
    <w:p w14:paraId="36747D01" w14:textId="77777777" w:rsidR="001D2944" w:rsidRPr="00B3053C" w:rsidRDefault="001D2944" w:rsidP="00B3053C">
      <w:pPr>
        <w:pStyle w:val="NormalWeb"/>
        <w:spacing w:before="0" w:beforeAutospacing="0" w:after="120" w:afterAutospacing="0"/>
        <w:textAlignment w:val="baseline"/>
        <w:rPr>
          <w:rFonts w:ascii="Arial" w:hAnsi="Arial" w:cs="Arial"/>
          <w:color w:val="0B1B2F" w:themeColor="text1" w:themeShade="80"/>
          <w:sz w:val="24"/>
          <w:szCs w:val="24"/>
        </w:rPr>
      </w:pPr>
      <w:r w:rsidRPr="00B3053C">
        <w:rPr>
          <w:rFonts w:ascii="Arial" w:hAnsi="Arial" w:cs="Arial"/>
          <w:iCs/>
          <w:color w:val="0B1B2F" w:themeColor="text1" w:themeShade="80"/>
          <w:sz w:val="24"/>
          <w:szCs w:val="24"/>
        </w:rPr>
        <w:t xml:space="preserve">Then, I call on you in the name of Liberty, of patriotism, &amp; of everything dear to the American character, to come to our aid with all dispatch. The enemy is receiving reinforcements daily &amp; will no doubt increase to three or four thousand in four or five days. If this call is neglected, I am determined to sustain myself as long as possible &amp; die like a soldier who never forgets what is due to his own honor &amp; that of his country. </w:t>
      </w:r>
    </w:p>
    <w:p w14:paraId="5E8AF962" w14:textId="6381C7F0" w:rsidR="00EA1A67" w:rsidRPr="00B5280D" w:rsidRDefault="001D2944" w:rsidP="00B5280D">
      <w:pPr>
        <w:pStyle w:val="NormalWeb"/>
        <w:spacing w:before="0" w:beforeAutospacing="0" w:after="120" w:afterAutospacing="0"/>
        <w:textAlignment w:val="baseline"/>
        <w:rPr>
          <w:rFonts w:ascii="Arial" w:hAnsi="Arial" w:cs="Arial"/>
          <w:iCs/>
          <w:color w:val="0B1B2F" w:themeColor="text1" w:themeShade="80"/>
          <w:sz w:val="24"/>
          <w:szCs w:val="24"/>
        </w:rPr>
      </w:pPr>
      <w:r w:rsidRPr="00B3053C">
        <w:rPr>
          <w:rFonts w:ascii="Arial" w:hAnsi="Arial" w:cs="Arial"/>
          <w:iCs/>
          <w:color w:val="0B1B2F" w:themeColor="text1" w:themeShade="80"/>
          <w:sz w:val="24"/>
          <w:szCs w:val="24"/>
        </w:rPr>
        <w:t xml:space="preserve">Victory or Death </w:t>
      </w:r>
      <w:r w:rsidRPr="00B3053C">
        <w:rPr>
          <w:rFonts w:ascii="Arial" w:hAnsi="Arial" w:cs="Arial"/>
          <w:iCs/>
          <w:color w:val="0B1B2F" w:themeColor="text1" w:themeShade="80"/>
          <w:sz w:val="24"/>
          <w:szCs w:val="24"/>
        </w:rPr>
        <w:br/>
        <w:t xml:space="preserve">William Barret Travis </w:t>
      </w:r>
      <w:r w:rsidRPr="00B3053C">
        <w:rPr>
          <w:rFonts w:ascii="Arial" w:hAnsi="Arial" w:cs="Arial"/>
          <w:iCs/>
          <w:color w:val="0B1B2F" w:themeColor="text1" w:themeShade="80"/>
          <w:sz w:val="24"/>
          <w:szCs w:val="24"/>
        </w:rPr>
        <w:br/>
        <w:t xml:space="preserve">Lt. Col. Comdt. </w:t>
      </w:r>
      <w:r w:rsidRPr="00B3053C">
        <w:rPr>
          <w:rFonts w:ascii="Arial" w:hAnsi="Arial" w:cs="Arial"/>
          <w:iCs/>
          <w:color w:val="0B1B2F" w:themeColor="text1" w:themeShade="80"/>
          <w:sz w:val="24"/>
          <w:szCs w:val="24"/>
        </w:rPr>
        <w:br/>
      </w:r>
      <w:r w:rsidRPr="00B3053C">
        <w:rPr>
          <w:rFonts w:ascii="Arial" w:hAnsi="Arial" w:cs="Arial"/>
          <w:iCs/>
          <w:color w:val="0B1B2F" w:themeColor="text1" w:themeShade="80"/>
          <w:sz w:val="24"/>
          <w:szCs w:val="24"/>
        </w:rPr>
        <w:br/>
        <w:t xml:space="preserve">P. S. The Lord is on our side. When the enemy appeared in sight  we had not three bushels of corn. We have since found in deserted houses 80 or 90 bushels &amp; got into the walls 20 or 30 head of Beeves. </w:t>
      </w:r>
      <w:r w:rsidRPr="00B3053C">
        <w:rPr>
          <w:rFonts w:ascii="Arial" w:hAnsi="Arial" w:cs="Arial"/>
          <w:iCs/>
          <w:color w:val="0B1B2F" w:themeColor="text1" w:themeShade="80"/>
          <w:sz w:val="24"/>
          <w:szCs w:val="24"/>
        </w:rPr>
        <w:br/>
      </w:r>
      <w:r w:rsidRPr="00B3053C">
        <w:rPr>
          <w:rFonts w:ascii="Arial" w:hAnsi="Arial" w:cs="Arial"/>
          <w:iCs/>
          <w:color w:val="0B1B2F" w:themeColor="text1" w:themeShade="80"/>
          <w:sz w:val="24"/>
          <w:szCs w:val="24"/>
        </w:rPr>
        <w:br/>
        <w:t>Travis</w:t>
      </w:r>
    </w:p>
    <w:sectPr w:rsidR="00EA1A67" w:rsidRPr="00B5280D" w:rsidSect="004E0B41">
      <w:headerReference w:type="default" r:id="rId16"/>
      <w:pgSz w:w="12240" w:h="15840"/>
      <w:pgMar w:top="1440" w:right="1080" w:bottom="144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4A9209" w14:textId="77777777" w:rsidR="008C6A31" w:rsidRDefault="008C6A31" w:rsidP="00F00BE4">
      <w:r>
        <w:separator/>
      </w:r>
    </w:p>
  </w:endnote>
  <w:endnote w:type="continuationSeparator" w:id="0">
    <w:p w14:paraId="3566A736" w14:textId="77777777" w:rsidR="008C6A31" w:rsidRDefault="008C6A31" w:rsidP="00F00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altName w:val="System Font Heavy"/>
    <w:panose1 w:val="02000500000000000000"/>
    <w:charset w:val="02"/>
    <w:family w:val="auto"/>
    <w:notTrueType/>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明朝">
    <w:charset w:val="4E"/>
    <w:family w:val="auto"/>
    <w:pitch w:val="variable"/>
    <w:sig w:usb0="E00002FF" w:usb1="6AC7FDFB" w:usb2="00000012" w:usb3="00000000" w:csb0="0002009F" w:csb1="00000000"/>
  </w:font>
  <w:font w:name="Trebuchet MS">
    <w:panose1 w:val="020B0603020202020204"/>
    <w:charset w:val="00"/>
    <w:family w:val="auto"/>
    <w:pitch w:val="variable"/>
    <w:sig w:usb0="00000287" w:usb1="00000000"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ヒラギノ角ゴ Pro W3">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Ｐ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235D2" w14:textId="77777777" w:rsidR="004F042D" w:rsidRPr="00683069" w:rsidRDefault="004F042D" w:rsidP="00747404">
    <w:pPr>
      <w:pStyle w:val="Footer"/>
      <w:framePr w:wrap="around" w:vAnchor="text" w:hAnchor="margin" w:xAlign="center" w:y="1"/>
      <w:rPr>
        <w:rStyle w:val="PageNumber"/>
        <w:sz w:val="22"/>
      </w:rPr>
    </w:pPr>
    <w:r w:rsidRPr="00683069">
      <w:rPr>
        <w:rStyle w:val="PageNumber"/>
        <w:rFonts w:hint="eastAsia"/>
        <w:sz w:val="22"/>
      </w:rPr>
      <w:fldChar w:fldCharType="begin"/>
    </w:r>
    <w:r w:rsidRPr="00683069">
      <w:rPr>
        <w:rStyle w:val="PageNumber"/>
        <w:rFonts w:hint="eastAsia"/>
        <w:sz w:val="22"/>
      </w:rPr>
      <w:instrText xml:space="preserve">PAGE  </w:instrText>
    </w:r>
    <w:r w:rsidRPr="00683069">
      <w:rPr>
        <w:rStyle w:val="PageNumber"/>
        <w:rFonts w:hint="eastAsia"/>
        <w:sz w:val="22"/>
      </w:rPr>
      <w:fldChar w:fldCharType="separate"/>
    </w:r>
    <w:r w:rsidR="001141BA">
      <w:rPr>
        <w:rStyle w:val="PageNumber"/>
        <w:noProof/>
        <w:sz w:val="22"/>
      </w:rPr>
      <w:t>1</w:t>
    </w:r>
    <w:r w:rsidRPr="00683069">
      <w:rPr>
        <w:rStyle w:val="PageNumber"/>
        <w:rFonts w:hint="eastAsia"/>
        <w:sz w:val="22"/>
      </w:rPr>
      <w:fldChar w:fldCharType="end"/>
    </w:r>
  </w:p>
  <w:p w14:paraId="4837A363" w14:textId="77777777" w:rsidR="004F042D" w:rsidRPr="00683069" w:rsidRDefault="004F042D" w:rsidP="00E65105">
    <w:pPr>
      <w:pStyle w:val="Footer"/>
      <w:ind w:right="360"/>
      <w:jc w:val="right"/>
      <w:rPr>
        <w:i/>
        <w:color w:val="CE6B29" w:themeColor="text2"/>
        <w:sz w:val="18"/>
        <w:szCs w:val="18"/>
      </w:rPr>
    </w:pPr>
    <w:r w:rsidRPr="001C1B63">
      <w:rPr>
        <w:noProof/>
      </w:rPr>
      <w:drawing>
        <wp:anchor distT="0" distB="0" distL="114300" distR="114300" simplePos="0" relativeHeight="251724800" behindDoc="0" locked="0" layoutInCell="1" allowOverlap="1" wp14:anchorId="1983EE99" wp14:editId="7565310E">
          <wp:simplePos x="0" y="0"/>
          <wp:positionH relativeFrom="page">
            <wp:posOffset>685800</wp:posOffset>
          </wp:positionH>
          <wp:positionV relativeFrom="page">
            <wp:posOffset>9372600</wp:posOffset>
          </wp:positionV>
          <wp:extent cx="914400" cy="3422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tab/>
    </w:r>
    <w:r>
      <w:tab/>
    </w:r>
    <w:r w:rsidRPr="00683069">
      <w:rPr>
        <w:i/>
        <w:color w:val="CE6B29" w:themeColor="text2"/>
        <w:sz w:val="18"/>
        <w:szCs w:val="18"/>
      </w:rPr>
      <w:t>Middle School History Unit 2</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514CB" w14:textId="77777777" w:rsidR="00EC27D8" w:rsidRPr="00683069" w:rsidRDefault="00EC27D8" w:rsidP="00747404">
    <w:pPr>
      <w:pStyle w:val="Footer"/>
      <w:framePr w:wrap="around" w:vAnchor="text" w:hAnchor="margin" w:xAlign="center" w:y="1"/>
      <w:rPr>
        <w:rStyle w:val="PageNumber"/>
        <w:sz w:val="22"/>
      </w:rPr>
    </w:pPr>
    <w:r w:rsidRPr="00683069">
      <w:rPr>
        <w:rStyle w:val="PageNumber"/>
        <w:rFonts w:hint="eastAsia"/>
        <w:sz w:val="22"/>
      </w:rPr>
      <w:fldChar w:fldCharType="begin"/>
    </w:r>
    <w:r w:rsidRPr="00683069">
      <w:rPr>
        <w:rStyle w:val="PageNumber"/>
        <w:rFonts w:hint="eastAsia"/>
        <w:sz w:val="22"/>
      </w:rPr>
      <w:instrText xml:space="preserve">PAGE  </w:instrText>
    </w:r>
    <w:r w:rsidRPr="00683069">
      <w:rPr>
        <w:rStyle w:val="PageNumber"/>
        <w:rFonts w:hint="eastAsia"/>
        <w:sz w:val="22"/>
      </w:rPr>
      <w:fldChar w:fldCharType="separate"/>
    </w:r>
    <w:r w:rsidR="001141BA">
      <w:rPr>
        <w:rStyle w:val="PageNumber"/>
        <w:noProof/>
        <w:sz w:val="22"/>
      </w:rPr>
      <w:t>2</w:t>
    </w:r>
    <w:r w:rsidRPr="00683069">
      <w:rPr>
        <w:rStyle w:val="PageNumber"/>
        <w:rFonts w:hint="eastAsia"/>
        <w:sz w:val="22"/>
      </w:rPr>
      <w:fldChar w:fldCharType="end"/>
    </w:r>
  </w:p>
  <w:p w14:paraId="21DB84CB" w14:textId="744DCC94" w:rsidR="00EC27D8" w:rsidRPr="00683069" w:rsidRDefault="00E93CAF" w:rsidP="00E65105">
    <w:pPr>
      <w:pStyle w:val="Footer"/>
      <w:ind w:right="360"/>
      <w:jc w:val="right"/>
      <w:rPr>
        <w:i/>
        <w:color w:val="CE6B29" w:themeColor="text2"/>
        <w:sz w:val="18"/>
        <w:szCs w:val="18"/>
      </w:rPr>
    </w:pPr>
    <w:r w:rsidRPr="004E0B41">
      <w:rPr>
        <w:rFonts w:cs="Arial"/>
        <w:b/>
        <w:noProof/>
        <w:color w:val="CE6B29" w:themeColor="text2"/>
      </w:rPr>
      <w:drawing>
        <wp:anchor distT="0" distB="0" distL="114300" distR="114300" simplePos="0" relativeHeight="251722752" behindDoc="0" locked="0" layoutInCell="1" allowOverlap="1" wp14:anchorId="67AE51D5" wp14:editId="781352BB">
          <wp:simplePos x="0" y="0"/>
          <wp:positionH relativeFrom="column">
            <wp:posOffset>186055</wp:posOffset>
          </wp:positionH>
          <wp:positionV relativeFrom="paragraph">
            <wp:posOffset>-97155</wp:posOffset>
          </wp:positionV>
          <wp:extent cx="872067" cy="326685"/>
          <wp:effectExtent l="0" t="0" r="0" b="3810"/>
          <wp:wrapNone/>
          <wp:docPr id="2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2067" cy="326685"/>
                  </a:xfrm>
                  <a:prstGeom prst="rect">
                    <a:avLst/>
                  </a:prstGeom>
                  <a:noFill/>
                  <a:ln>
                    <a:noFill/>
                  </a:ln>
                </pic:spPr>
              </pic:pic>
            </a:graphicData>
          </a:graphic>
          <wp14:sizeRelH relativeFrom="page">
            <wp14:pctWidth>0</wp14:pctWidth>
          </wp14:sizeRelH>
          <wp14:sizeRelV relativeFrom="page">
            <wp14:pctHeight>0</wp14:pctHeight>
          </wp14:sizeRelV>
        </wp:anchor>
      </w:drawing>
    </w:r>
    <w:r w:rsidR="00EC27D8" w:rsidRPr="001C1B63">
      <w:rPr>
        <w:noProof/>
      </w:rPr>
      <w:drawing>
        <wp:anchor distT="0" distB="0" distL="114300" distR="114300" simplePos="0" relativeHeight="251712512" behindDoc="0" locked="0" layoutInCell="1" allowOverlap="1" wp14:anchorId="7D821970" wp14:editId="0316D8A6">
          <wp:simplePos x="0" y="0"/>
          <wp:positionH relativeFrom="page">
            <wp:posOffset>685800</wp:posOffset>
          </wp:positionH>
          <wp:positionV relativeFrom="page">
            <wp:posOffset>9372600</wp:posOffset>
          </wp:positionV>
          <wp:extent cx="914400" cy="34226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00EC27D8">
      <w:tab/>
    </w:r>
    <w:r w:rsidR="00EC27D8">
      <w:tab/>
    </w:r>
    <w:r w:rsidR="00EC27D8" w:rsidRPr="00683069">
      <w:rPr>
        <w:i/>
        <w:color w:val="CE6B29" w:themeColor="text2"/>
        <w:sz w:val="18"/>
        <w:szCs w:val="18"/>
      </w:rPr>
      <w:t>Middle School History Unit 2</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09724" w14:textId="77777777" w:rsidR="008C6A31" w:rsidRPr="00683069" w:rsidRDefault="008C6A31" w:rsidP="00747404">
    <w:pPr>
      <w:pStyle w:val="Footer"/>
      <w:framePr w:wrap="around" w:vAnchor="text" w:hAnchor="margin" w:xAlign="center" w:y="1"/>
      <w:rPr>
        <w:rStyle w:val="PageNumber"/>
        <w:sz w:val="22"/>
      </w:rPr>
    </w:pPr>
    <w:r w:rsidRPr="00683069">
      <w:rPr>
        <w:rStyle w:val="PageNumber"/>
        <w:rFonts w:hint="eastAsia"/>
        <w:sz w:val="22"/>
      </w:rPr>
      <w:fldChar w:fldCharType="begin"/>
    </w:r>
    <w:r w:rsidRPr="00683069">
      <w:rPr>
        <w:rStyle w:val="PageNumber"/>
        <w:rFonts w:hint="eastAsia"/>
        <w:sz w:val="22"/>
      </w:rPr>
      <w:instrText xml:space="preserve">PAGE  </w:instrText>
    </w:r>
    <w:r w:rsidRPr="00683069">
      <w:rPr>
        <w:rStyle w:val="PageNumber"/>
        <w:rFonts w:hint="eastAsia"/>
        <w:sz w:val="22"/>
      </w:rPr>
      <w:fldChar w:fldCharType="separate"/>
    </w:r>
    <w:r w:rsidR="001141BA">
      <w:rPr>
        <w:rStyle w:val="PageNumber"/>
        <w:noProof/>
        <w:sz w:val="22"/>
      </w:rPr>
      <w:t>4</w:t>
    </w:r>
    <w:r w:rsidRPr="00683069">
      <w:rPr>
        <w:rStyle w:val="PageNumber"/>
        <w:rFonts w:hint="eastAsia"/>
        <w:sz w:val="22"/>
      </w:rPr>
      <w:fldChar w:fldCharType="end"/>
    </w:r>
  </w:p>
  <w:p w14:paraId="6C7326E1" w14:textId="04150EA9" w:rsidR="008C6A31" w:rsidRPr="00683069" w:rsidRDefault="008C6A31" w:rsidP="00E65105">
    <w:pPr>
      <w:pStyle w:val="Footer"/>
      <w:ind w:right="360"/>
      <w:jc w:val="right"/>
      <w:rPr>
        <w:i/>
        <w:color w:val="CE6B29" w:themeColor="text2"/>
        <w:sz w:val="18"/>
        <w:szCs w:val="18"/>
      </w:rPr>
    </w:pPr>
    <w:r w:rsidRPr="001C1B63">
      <w:rPr>
        <w:noProof/>
      </w:rPr>
      <w:drawing>
        <wp:anchor distT="0" distB="0" distL="114300" distR="114300" simplePos="0" relativeHeight="251704320" behindDoc="0" locked="0" layoutInCell="1" allowOverlap="1" wp14:anchorId="7BF26823" wp14:editId="674836F5">
          <wp:simplePos x="0" y="0"/>
          <wp:positionH relativeFrom="page">
            <wp:posOffset>685800</wp:posOffset>
          </wp:positionH>
          <wp:positionV relativeFrom="page">
            <wp:posOffset>9372600</wp:posOffset>
          </wp:positionV>
          <wp:extent cx="914400" cy="342265"/>
          <wp:effectExtent l="0" t="0" r="0" b="0"/>
          <wp:wrapNone/>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tab/>
    </w:r>
    <w:r>
      <w:tab/>
    </w:r>
    <w:r w:rsidRPr="00683069">
      <w:rPr>
        <w:i/>
        <w:color w:val="CE6B29" w:themeColor="text2"/>
        <w:sz w:val="18"/>
        <w:szCs w:val="18"/>
      </w:rPr>
      <w:t>Middle School History Unit 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642EF1" w14:textId="77777777" w:rsidR="008C6A31" w:rsidRDefault="008C6A31" w:rsidP="00F00BE4">
      <w:r>
        <w:separator/>
      </w:r>
    </w:p>
  </w:footnote>
  <w:footnote w:type="continuationSeparator" w:id="0">
    <w:p w14:paraId="6224B05E" w14:textId="77777777" w:rsidR="008C6A31" w:rsidRDefault="008C6A31" w:rsidP="00F00B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5A5B6" w14:textId="210CF6C7" w:rsidR="008C6A31" w:rsidRPr="00070482" w:rsidRDefault="008C6A31" w:rsidP="00070482">
    <w:pPr>
      <w:pStyle w:val="01-Headerorangetext"/>
      <w:rPr>
        <w:b w:val="0"/>
        <w:i/>
        <w:color w:val="B6985E" w:themeColor="accent2"/>
      </w:rPr>
    </w:pP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070482">
      <w:rPr>
        <w:b w:val="0"/>
        <w:i/>
        <w:color w:val="B6985E" w:themeColor="accent2"/>
      </w:rPr>
      <w:t>Common Assignment 1</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504C4" w14:textId="6863CD77" w:rsidR="008C6A31" w:rsidRPr="00070482" w:rsidRDefault="008C6A31" w:rsidP="00070482">
    <w:pPr>
      <w:pStyle w:val="01-Headerorangetext"/>
      <w:rPr>
        <w:b w:val="0"/>
        <w:i/>
        <w:color w:val="B6985E" w:themeColor="accent2"/>
      </w:rPr>
    </w:pPr>
    <w:r w:rsidRPr="00AF0EDB">
      <w:rPr>
        <w:rFonts w:cs="Arial"/>
        <w:b w:val="0"/>
        <w:noProof/>
      </w:rPr>
      <w:drawing>
        <wp:anchor distT="0" distB="0" distL="114300" distR="114300" simplePos="0" relativeHeight="251665408" behindDoc="0" locked="0" layoutInCell="1" allowOverlap="1" wp14:anchorId="68AF9E32" wp14:editId="12097E4D">
          <wp:simplePos x="0" y="0"/>
          <wp:positionH relativeFrom="column">
            <wp:posOffset>8229389</wp:posOffset>
          </wp:positionH>
          <wp:positionV relativeFrom="paragraph">
            <wp:posOffset>-110067</wp:posOffset>
          </wp:positionV>
          <wp:extent cx="457200" cy="408940"/>
          <wp:effectExtent l="0" t="0" r="0" b="0"/>
          <wp:wrapNone/>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070482">
      <w:rPr>
        <w:b w:val="0"/>
        <w:i/>
        <w:color w:val="B6985E" w:themeColor="accent2"/>
      </w:rPr>
      <w:t>Common Assignment 1</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1F5C7" w14:textId="77777777" w:rsidR="008C6A31" w:rsidRPr="00070482" w:rsidRDefault="008C6A31" w:rsidP="00070482">
    <w:pPr>
      <w:pStyle w:val="01-Headerorangetext"/>
      <w:rPr>
        <w:b w:val="0"/>
        <w:i/>
        <w:color w:val="B6985E" w:themeColor="accent2"/>
      </w:rPr>
    </w:pPr>
    <w:r w:rsidRPr="00AF0EDB">
      <w:rPr>
        <w:rFonts w:cs="Arial"/>
        <w:b w:val="0"/>
        <w:noProof/>
      </w:rPr>
      <w:drawing>
        <wp:anchor distT="0" distB="0" distL="114300" distR="114300" simplePos="0" relativeHeight="251692032" behindDoc="0" locked="0" layoutInCell="1" allowOverlap="1" wp14:anchorId="474EB36D" wp14:editId="31463829">
          <wp:simplePos x="0" y="0"/>
          <wp:positionH relativeFrom="column">
            <wp:posOffset>5647266</wp:posOffset>
          </wp:positionH>
          <wp:positionV relativeFrom="paragraph">
            <wp:posOffset>-101600</wp:posOffset>
          </wp:positionV>
          <wp:extent cx="457200" cy="40894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070482">
      <w:rPr>
        <w:b w:val="0"/>
        <w:i/>
        <w:color w:val="B6985E" w:themeColor="accent2"/>
      </w:rPr>
      <w:t>Common Assignment 1</w:t>
    </w:r>
    <w:r>
      <w:rPr>
        <w:b w:val="0"/>
        <w:i/>
        <w:color w:val="B6985E" w:themeColor="accent2"/>
      </w:rPr>
      <w:t>: Excerpts</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605C0" w14:textId="2031E3E8" w:rsidR="008C6A31" w:rsidRPr="00070482" w:rsidRDefault="008C6A31" w:rsidP="00070482">
    <w:pPr>
      <w:pStyle w:val="01-Headerorangetext"/>
      <w:rPr>
        <w:b w:val="0"/>
        <w:i/>
        <w:color w:val="B6985E" w:themeColor="accent2"/>
      </w:rPr>
    </w:pPr>
    <w:r w:rsidRPr="00AF0EDB">
      <w:rPr>
        <w:rFonts w:cs="Arial"/>
        <w:b w:val="0"/>
        <w:noProof/>
      </w:rPr>
      <w:drawing>
        <wp:anchor distT="0" distB="0" distL="114300" distR="114300" simplePos="0" relativeHeight="251681792" behindDoc="0" locked="0" layoutInCell="1" allowOverlap="1" wp14:anchorId="495777C8" wp14:editId="3B9B1630">
          <wp:simplePos x="0" y="0"/>
          <wp:positionH relativeFrom="column">
            <wp:posOffset>5647266</wp:posOffset>
          </wp:positionH>
          <wp:positionV relativeFrom="paragraph">
            <wp:posOffset>-101600</wp:posOffset>
          </wp:positionV>
          <wp:extent cx="457200" cy="40894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Pr="00070482">
      <w:rPr>
        <w:b w:val="0"/>
        <w:i/>
        <w:color w:val="B6985E" w:themeColor="accent2"/>
      </w:rPr>
      <w:t>Common Assignment 1</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CCB94" w14:textId="178A5632" w:rsidR="008C6A31" w:rsidRPr="00410907" w:rsidRDefault="008C6A31" w:rsidP="00410907">
    <w:pPr>
      <w:pStyle w:val="01-Headerorangetext"/>
      <w:rPr>
        <w:b w:val="0"/>
        <w:i/>
        <w:color w:val="B6985E" w:themeColor="accent2"/>
      </w:rPr>
    </w:pPr>
    <w:r>
      <w:rPr>
        <w:noProof/>
      </w:rPr>
      <w:drawing>
        <wp:anchor distT="0" distB="0" distL="114300" distR="114300" simplePos="0" relativeHeight="251683840" behindDoc="0" locked="0" layoutInCell="1" allowOverlap="1" wp14:anchorId="10124CC1" wp14:editId="2917318D">
          <wp:simplePos x="0" y="0"/>
          <wp:positionH relativeFrom="column">
            <wp:posOffset>5991225</wp:posOffset>
          </wp:positionH>
          <wp:positionV relativeFrom="paragraph">
            <wp:posOffset>-50800</wp:posOffset>
          </wp:positionV>
          <wp:extent cx="457200" cy="406400"/>
          <wp:effectExtent l="0" t="0" r="0" b="0"/>
          <wp:wrapNone/>
          <wp:docPr id="20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rsidRPr="004753A7">
      <w:t xml:space="preserve">How and Why </w:t>
    </w:r>
    <w:r>
      <w:t>D</w:t>
    </w:r>
    <w:r w:rsidRPr="004753A7">
      <w:t>id the U</w:t>
    </w:r>
    <w:r>
      <w:t xml:space="preserve">nited </w:t>
    </w:r>
    <w:r w:rsidRPr="004753A7">
      <w:t>S</w:t>
    </w:r>
    <w:r>
      <w:t>tates</w:t>
    </w:r>
    <w:r w:rsidRPr="004753A7">
      <w:t xml:space="preserve"> Expand Westward? </w:t>
    </w:r>
    <w:r>
      <w:br/>
    </w:r>
    <w:r w:rsidRPr="004753A7">
      <w:t>The 1830s</w:t>
    </w:r>
    <w:r>
      <w:t xml:space="preserve"> and 18</w:t>
    </w:r>
    <w:r w:rsidRPr="004753A7">
      <w:t>40s</w:t>
    </w:r>
    <w:r>
      <w:t xml:space="preserve"> </w:t>
    </w:r>
    <w:r w:rsidR="004F042D">
      <w:rPr>
        <w:b w:val="0"/>
        <w:i/>
        <w:color w:val="B6985E" w:themeColor="accent2"/>
      </w:rPr>
      <w:t>Common Assignment 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894"/>
    <w:multiLevelType w:val="hybridMultilevel"/>
    <w:tmpl w:val="C966D1F6"/>
    <w:lvl w:ilvl="0" w:tplc="EC68F604">
      <w:start w:val="1"/>
      <w:numFmt w:val="decimal"/>
      <w:lvlText w:val="%1."/>
      <w:lvlJc w:val="left"/>
      <w:pPr>
        <w:ind w:left="720" w:hanging="360"/>
      </w:pPr>
      <w:rPr>
        <w:rFonts w:hint="default"/>
      </w:rPr>
    </w:lvl>
    <w:lvl w:ilvl="1" w:tplc="FB66237E">
      <w:start w:val="1"/>
      <w:numFmt w:val="lowerLetter"/>
      <w:lvlText w:val="%2."/>
      <w:lvlJc w:val="left"/>
      <w:pPr>
        <w:ind w:left="1440" w:hanging="360"/>
      </w:pPr>
      <w:rPr>
        <w:color w:val="auto"/>
        <w:sz w:val="26"/>
        <w:szCs w:val="26"/>
      </w:rPr>
    </w:lvl>
    <w:lvl w:ilvl="2" w:tplc="B1ACC0EC">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0058F2"/>
    <w:multiLevelType w:val="hybridMultilevel"/>
    <w:tmpl w:val="72DAB8BC"/>
    <w:lvl w:ilvl="0" w:tplc="EC68F604">
      <w:start w:val="1"/>
      <w:numFmt w:val="decimal"/>
      <w:pStyle w:val="01-TOCsectionitemsA"/>
      <w:lvlText w:val="%1."/>
      <w:lvlJc w:val="left"/>
      <w:pPr>
        <w:ind w:left="720" w:hanging="360"/>
      </w:pPr>
      <w:rPr>
        <w:rFonts w:hint="default"/>
      </w:rPr>
    </w:lvl>
    <w:lvl w:ilvl="1" w:tplc="FB66237E">
      <w:start w:val="1"/>
      <w:numFmt w:val="lowerLetter"/>
      <w:pStyle w:val="01-TOCsectionitemlevelb"/>
      <w:lvlText w:val="%2."/>
      <w:lvlJc w:val="left"/>
      <w:pPr>
        <w:ind w:left="1440" w:hanging="360"/>
      </w:pPr>
      <w:rPr>
        <w:color w:val="auto"/>
        <w:sz w:val="26"/>
        <w:szCs w:val="26"/>
      </w:rPr>
    </w:lvl>
    <w:lvl w:ilvl="2" w:tplc="B790B318">
      <w:start w:val="1"/>
      <w:numFmt w:val="lowerRoman"/>
      <w:pStyle w:val="01-TOCsectionitemc"/>
      <w:lvlText w:val="%3."/>
      <w:lvlJc w:val="right"/>
      <w:pPr>
        <w:ind w:left="2160" w:hanging="180"/>
      </w:pPr>
      <w:rPr>
        <w:color w:val="auto"/>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751E11"/>
    <w:multiLevelType w:val="hybridMultilevel"/>
    <w:tmpl w:val="6984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4F5CBC"/>
    <w:multiLevelType w:val="hybridMultilevel"/>
    <w:tmpl w:val="7A28E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793E06"/>
    <w:multiLevelType w:val="hybridMultilevel"/>
    <w:tmpl w:val="561013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327883"/>
    <w:multiLevelType w:val="hybridMultilevel"/>
    <w:tmpl w:val="0262A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B15458"/>
    <w:multiLevelType w:val="hybridMultilevel"/>
    <w:tmpl w:val="DEF04470"/>
    <w:lvl w:ilvl="0" w:tplc="E49CB998">
      <w:start w:val="1"/>
      <w:numFmt w:val="bullet"/>
      <w:pStyle w:val="01-checklistbullet"/>
      <w:lvlText w:val=""/>
      <w:lvlJc w:val="left"/>
      <w:pPr>
        <w:ind w:left="1800" w:hanging="360"/>
      </w:pPr>
      <w:rPr>
        <w:rFonts w:ascii="Wingdings" w:hAnsi="Wingdings" w:hint="default"/>
        <w:color w:val="auto"/>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62593C"/>
    <w:multiLevelType w:val="hybridMultilevel"/>
    <w:tmpl w:val="3B326E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0231113"/>
    <w:multiLevelType w:val="hybridMultilevel"/>
    <w:tmpl w:val="D3029CA4"/>
    <w:lvl w:ilvl="0" w:tplc="E4CE700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F44939"/>
    <w:multiLevelType w:val="hybridMultilevel"/>
    <w:tmpl w:val="C966D1F6"/>
    <w:lvl w:ilvl="0" w:tplc="EC68F604">
      <w:start w:val="1"/>
      <w:numFmt w:val="decimal"/>
      <w:lvlText w:val="%1."/>
      <w:lvlJc w:val="left"/>
      <w:pPr>
        <w:ind w:left="720" w:hanging="360"/>
      </w:pPr>
      <w:rPr>
        <w:rFonts w:hint="default"/>
      </w:rPr>
    </w:lvl>
    <w:lvl w:ilvl="1" w:tplc="FB66237E">
      <w:start w:val="1"/>
      <w:numFmt w:val="lowerLetter"/>
      <w:lvlText w:val="%2."/>
      <w:lvlJc w:val="left"/>
      <w:pPr>
        <w:ind w:left="1440" w:hanging="360"/>
      </w:pPr>
      <w:rPr>
        <w:color w:val="auto"/>
        <w:sz w:val="26"/>
        <w:szCs w:val="26"/>
      </w:rPr>
    </w:lvl>
    <w:lvl w:ilvl="2" w:tplc="B1ACC0EC">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34302D"/>
    <w:multiLevelType w:val="hybridMultilevel"/>
    <w:tmpl w:val="0BDAE40A"/>
    <w:lvl w:ilvl="0" w:tplc="ECC4C8B2">
      <w:start w:val="1"/>
      <w:numFmt w:val="bullet"/>
      <w:pStyle w:val="01-TableBullets"/>
      <w:lvlText w:val=""/>
      <w:lvlJc w:val="left"/>
      <w:pPr>
        <w:ind w:left="360" w:hanging="360"/>
      </w:pPr>
      <w:rPr>
        <w:rFonts w:ascii="Symbol" w:hAnsi="Symbol" w:hint="default"/>
        <w:color w:val="5392AA" w:themeColor="background2" w:themeShade="BF"/>
        <w:w w:val="1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142FC3"/>
    <w:multiLevelType w:val="hybridMultilevel"/>
    <w:tmpl w:val="292E4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2A44F0"/>
    <w:multiLevelType w:val="multilevel"/>
    <w:tmpl w:val="A21216A8"/>
    <w:lvl w:ilvl="0">
      <w:start w:val="1"/>
      <w:numFmt w:val="bullet"/>
      <w:lvlText w:val=""/>
      <w:lvlJc w:val="left"/>
      <w:pPr>
        <w:ind w:left="1800" w:hanging="360"/>
      </w:pPr>
      <w:rPr>
        <w:rFonts w:ascii="Symbol" w:hAnsi="Symbol" w:hint="default"/>
        <w:color w:val="B6985E"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329D7193"/>
    <w:multiLevelType w:val="hybridMultilevel"/>
    <w:tmpl w:val="DF822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255A04"/>
    <w:multiLevelType w:val="multilevel"/>
    <w:tmpl w:val="6A6403E2"/>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15">
    <w:nsid w:val="3609419F"/>
    <w:multiLevelType w:val="hybridMultilevel"/>
    <w:tmpl w:val="A21216A8"/>
    <w:lvl w:ilvl="0" w:tplc="AE96648C">
      <w:start w:val="1"/>
      <w:numFmt w:val="bullet"/>
      <w:pStyle w:val="01-Lessonplanbullettext"/>
      <w:lvlText w:val=""/>
      <w:lvlJc w:val="left"/>
      <w:pPr>
        <w:ind w:left="1800" w:hanging="360"/>
      </w:pPr>
      <w:rPr>
        <w:rFonts w:ascii="Symbol" w:hAnsi="Symbol" w:hint="default"/>
        <w:color w:val="B6985E"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A90D93"/>
    <w:multiLevelType w:val="hybridMultilevel"/>
    <w:tmpl w:val="252EB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8759BB"/>
    <w:multiLevelType w:val="hybridMultilevel"/>
    <w:tmpl w:val="2C960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1B22E7"/>
    <w:multiLevelType w:val="hybridMultilevel"/>
    <w:tmpl w:val="B0B823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286489"/>
    <w:multiLevelType w:val="hybridMultilevel"/>
    <w:tmpl w:val="5D3EAB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360C87"/>
    <w:multiLevelType w:val="hybridMultilevel"/>
    <w:tmpl w:val="4E965A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C9628A"/>
    <w:multiLevelType w:val="hybridMultilevel"/>
    <w:tmpl w:val="4728229E"/>
    <w:lvl w:ilvl="0" w:tplc="E94CCFA6">
      <w:start w:val="1"/>
      <w:numFmt w:val="decimal"/>
      <w:lvlText w:val="%1."/>
      <w:lvlJc w:val="left"/>
      <w:pPr>
        <w:ind w:left="1080" w:hanging="360"/>
      </w:pPr>
      <w:rPr>
        <w:rFonts w:hint="default"/>
        <w:color w:val="0B1B2F" w:themeColor="tex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344582"/>
    <w:multiLevelType w:val="hybridMultilevel"/>
    <w:tmpl w:val="252EB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6A93"/>
    <w:multiLevelType w:val="hybridMultilevel"/>
    <w:tmpl w:val="277C4864"/>
    <w:lvl w:ilvl="0" w:tplc="9ED4DAA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50037E6"/>
    <w:multiLevelType w:val="hybridMultilevel"/>
    <w:tmpl w:val="AF26F9D2"/>
    <w:lvl w:ilvl="0" w:tplc="0409000F">
      <w:start w:val="1"/>
      <w:numFmt w:val="decimal"/>
      <w:lvlText w:val="%1."/>
      <w:lvlJc w:val="left"/>
      <w:pPr>
        <w:ind w:left="720" w:hanging="360"/>
      </w:pPr>
      <w:rPr>
        <w:rFonts w:hint="default"/>
      </w:rPr>
    </w:lvl>
    <w:lvl w:ilvl="1" w:tplc="88D26F8C">
      <w:start w:val="1"/>
      <w:numFmt w:val="lowerLetter"/>
      <w:lvlText w:val="%2."/>
      <w:lvlJc w:val="left"/>
      <w:pPr>
        <w:ind w:left="1440" w:hanging="360"/>
      </w:pPr>
      <w:rPr>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326D6D"/>
    <w:multiLevelType w:val="hybridMultilevel"/>
    <w:tmpl w:val="5FAA86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96C422F"/>
    <w:multiLevelType w:val="hybridMultilevel"/>
    <w:tmpl w:val="77CE9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67582F"/>
    <w:multiLevelType w:val="hybridMultilevel"/>
    <w:tmpl w:val="882C7D0E"/>
    <w:lvl w:ilvl="0" w:tplc="842AB99E">
      <w:start w:val="1"/>
      <w:numFmt w:val="bullet"/>
      <w:lvlText w:val=""/>
      <w:lvlJc w:val="left"/>
      <w:pPr>
        <w:ind w:left="360" w:hanging="360"/>
      </w:pPr>
      <w:rPr>
        <w:rFonts w:ascii="Symbol" w:hAnsi="Symbol" w:hint="default"/>
        <w:color w:val="8CB7C7" w:themeColor="background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D6C3111"/>
    <w:multiLevelType w:val="hybridMultilevel"/>
    <w:tmpl w:val="252EB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A62B42"/>
    <w:multiLevelType w:val="multilevel"/>
    <w:tmpl w:val="240432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2AB02DA"/>
    <w:multiLevelType w:val="hybridMultilevel"/>
    <w:tmpl w:val="24043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FB0B80"/>
    <w:multiLevelType w:val="hybridMultilevel"/>
    <w:tmpl w:val="4E965A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EE6AE8"/>
    <w:multiLevelType w:val="hybridMultilevel"/>
    <w:tmpl w:val="11949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935D52"/>
    <w:multiLevelType w:val="hybridMultilevel"/>
    <w:tmpl w:val="AE849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DB2B0E"/>
    <w:multiLevelType w:val="hybridMultilevel"/>
    <w:tmpl w:val="EFDC5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0B13B0"/>
    <w:multiLevelType w:val="hybridMultilevel"/>
    <w:tmpl w:val="F5A2E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4D234F"/>
    <w:multiLevelType w:val="hybridMultilevel"/>
    <w:tmpl w:val="3AF8C3F2"/>
    <w:lvl w:ilvl="0" w:tplc="9FC6F464">
      <w:start w:val="1"/>
      <w:numFmt w:val="bullet"/>
      <w:pStyle w:val="01-Shareassessmentsbullets"/>
      <w:lvlText w:val=""/>
      <w:lvlJc w:val="left"/>
      <w:pPr>
        <w:ind w:left="288" w:hanging="288"/>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B958CB"/>
    <w:multiLevelType w:val="hybridMultilevel"/>
    <w:tmpl w:val="7426395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552B23"/>
    <w:multiLevelType w:val="hybridMultilevel"/>
    <w:tmpl w:val="B99E5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4532F5"/>
    <w:multiLevelType w:val="hybridMultilevel"/>
    <w:tmpl w:val="2FEA6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E54CE8"/>
    <w:multiLevelType w:val="hybridMultilevel"/>
    <w:tmpl w:val="77AC9C80"/>
    <w:lvl w:ilvl="0" w:tplc="1786BFAE">
      <w:start w:val="1"/>
      <w:numFmt w:val="decimal"/>
      <w:pStyle w:val="01-Lessonplannumberedtext"/>
      <w:lvlText w:val="%1."/>
      <w:lvlJc w:val="left"/>
      <w:pPr>
        <w:ind w:left="576" w:hanging="360"/>
      </w:pPr>
      <w:rPr>
        <w:rFonts w:ascii="Arial" w:hAnsi="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19"/>
  </w:num>
  <w:num w:numId="4">
    <w:abstractNumId w:val="20"/>
  </w:num>
  <w:num w:numId="5">
    <w:abstractNumId w:val="31"/>
  </w:num>
  <w:num w:numId="6">
    <w:abstractNumId w:val="39"/>
  </w:num>
  <w:num w:numId="7">
    <w:abstractNumId w:val="28"/>
  </w:num>
  <w:num w:numId="8">
    <w:abstractNumId w:val="22"/>
  </w:num>
  <w:num w:numId="9">
    <w:abstractNumId w:val="2"/>
  </w:num>
  <w:num w:numId="10">
    <w:abstractNumId w:val="34"/>
  </w:num>
  <w:num w:numId="11">
    <w:abstractNumId w:val="11"/>
  </w:num>
  <w:num w:numId="12">
    <w:abstractNumId w:val="26"/>
  </w:num>
  <w:num w:numId="13">
    <w:abstractNumId w:val="13"/>
  </w:num>
  <w:num w:numId="14">
    <w:abstractNumId w:val="23"/>
  </w:num>
  <w:num w:numId="15">
    <w:abstractNumId w:val="4"/>
  </w:num>
  <w:num w:numId="16">
    <w:abstractNumId w:val="14"/>
  </w:num>
  <w:num w:numId="17">
    <w:abstractNumId w:val="24"/>
  </w:num>
  <w:num w:numId="18">
    <w:abstractNumId w:val="18"/>
  </w:num>
  <w:num w:numId="19">
    <w:abstractNumId w:val="32"/>
  </w:num>
  <w:num w:numId="20">
    <w:abstractNumId w:val="6"/>
  </w:num>
  <w:num w:numId="21">
    <w:abstractNumId w:val="15"/>
  </w:num>
  <w:num w:numId="22">
    <w:abstractNumId w:val="40"/>
  </w:num>
  <w:num w:numId="23">
    <w:abstractNumId w:val="36"/>
  </w:num>
  <w:num w:numId="24">
    <w:abstractNumId w:val="10"/>
  </w:num>
  <w:num w:numId="25">
    <w:abstractNumId w:val="1"/>
  </w:num>
  <w:num w:numId="26">
    <w:abstractNumId w:val="35"/>
  </w:num>
  <w:num w:numId="27">
    <w:abstractNumId w:val="38"/>
  </w:num>
  <w:num w:numId="28">
    <w:abstractNumId w:val="1"/>
    <w:lvlOverride w:ilvl="0">
      <w:startOverride w:val="1"/>
    </w:lvlOverride>
  </w:num>
  <w:num w:numId="29">
    <w:abstractNumId w:val="1"/>
    <w:lvlOverride w:ilvl="0">
      <w:startOverride w:val="1"/>
    </w:lvlOverride>
  </w:num>
  <w:num w:numId="30">
    <w:abstractNumId w:val="17"/>
  </w:num>
  <w:num w:numId="31">
    <w:abstractNumId w:val="33"/>
  </w:num>
  <w:num w:numId="32">
    <w:abstractNumId w:val="0"/>
  </w:num>
  <w:num w:numId="33">
    <w:abstractNumId w:val="5"/>
  </w:num>
  <w:num w:numId="34">
    <w:abstractNumId w:val="7"/>
  </w:num>
  <w:num w:numId="35">
    <w:abstractNumId w:val="25"/>
  </w:num>
  <w:num w:numId="36">
    <w:abstractNumId w:val="37"/>
  </w:num>
  <w:num w:numId="37">
    <w:abstractNumId w:val="30"/>
  </w:num>
  <w:num w:numId="38">
    <w:abstractNumId w:val="29"/>
  </w:num>
  <w:num w:numId="39">
    <w:abstractNumId w:val="21"/>
  </w:num>
  <w:num w:numId="40">
    <w:abstractNumId w:val="16"/>
  </w:num>
  <w:num w:numId="41">
    <w:abstractNumId w:val="0"/>
  </w:num>
  <w:num w:numId="42">
    <w:abstractNumId w:val="9"/>
  </w:num>
  <w:num w:numId="43">
    <w:abstractNumId w:val="27"/>
  </w:num>
  <w:num w:numId="44">
    <w:abstractNumId w:val="10"/>
    <w:lvlOverride w:ilvl="0">
      <w:startOverride w:val="1"/>
    </w:lvlOverride>
  </w:num>
  <w:num w:numId="45">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8D3"/>
    <w:rsid w:val="000112F5"/>
    <w:rsid w:val="00012AD4"/>
    <w:rsid w:val="00012B0C"/>
    <w:rsid w:val="0001471B"/>
    <w:rsid w:val="00014A56"/>
    <w:rsid w:val="0001639B"/>
    <w:rsid w:val="00017C7B"/>
    <w:rsid w:val="00017D26"/>
    <w:rsid w:val="00023C27"/>
    <w:rsid w:val="0002534D"/>
    <w:rsid w:val="0002615A"/>
    <w:rsid w:val="0004046C"/>
    <w:rsid w:val="00044393"/>
    <w:rsid w:val="0004550B"/>
    <w:rsid w:val="000571F8"/>
    <w:rsid w:val="000638E6"/>
    <w:rsid w:val="00063FF7"/>
    <w:rsid w:val="00070482"/>
    <w:rsid w:val="00072960"/>
    <w:rsid w:val="00072F6A"/>
    <w:rsid w:val="00077D97"/>
    <w:rsid w:val="00080193"/>
    <w:rsid w:val="00084089"/>
    <w:rsid w:val="000850FE"/>
    <w:rsid w:val="000870DE"/>
    <w:rsid w:val="000874A4"/>
    <w:rsid w:val="0009385D"/>
    <w:rsid w:val="0009791F"/>
    <w:rsid w:val="000A0221"/>
    <w:rsid w:val="000B14FE"/>
    <w:rsid w:val="000B5FDC"/>
    <w:rsid w:val="000C3BDB"/>
    <w:rsid w:val="000C559B"/>
    <w:rsid w:val="000D02C4"/>
    <w:rsid w:val="000F6574"/>
    <w:rsid w:val="00101F0B"/>
    <w:rsid w:val="00110182"/>
    <w:rsid w:val="00110F4A"/>
    <w:rsid w:val="001141BA"/>
    <w:rsid w:val="0011690C"/>
    <w:rsid w:val="0012181C"/>
    <w:rsid w:val="00122F8B"/>
    <w:rsid w:val="00125E96"/>
    <w:rsid w:val="0012669A"/>
    <w:rsid w:val="0013037C"/>
    <w:rsid w:val="00131886"/>
    <w:rsid w:val="0013331B"/>
    <w:rsid w:val="00151C10"/>
    <w:rsid w:val="001552A0"/>
    <w:rsid w:val="001654BE"/>
    <w:rsid w:val="00172163"/>
    <w:rsid w:val="00180489"/>
    <w:rsid w:val="001814BA"/>
    <w:rsid w:val="00193166"/>
    <w:rsid w:val="00196363"/>
    <w:rsid w:val="001A03DC"/>
    <w:rsid w:val="001A6449"/>
    <w:rsid w:val="001B6952"/>
    <w:rsid w:val="001B6C68"/>
    <w:rsid w:val="001C1015"/>
    <w:rsid w:val="001C1F3A"/>
    <w:rsid w:val="001D0366"/>
    <w:rsid w:val="001D092A"/>
    <w:rsid w:val="001D2944"/>
    <w:rsid w:val="001D6CB7"/>
    <w:rsid w:val="001E05EA"/>
    <w:rsid w:val="001E2EBF"/>
    <w:rsid w:val="001F2F76"/>
    <w:rsid w:val="001F6B93"/>
    <w:rsid w:val="002020BA"/>
    <w:rsid w:val="00202FD0"/>
    <w:rsid w:val="00206CD1"/>
    <w:rsid w:val="00212865"/>
    <w:rsid w:val="00214074"/>
    <w:rsid w:val="00221252"/>
    <w:rsid w:val="00225C0E"/>
    <w:rsid w:val="00226F45"/>
    <w:rsid w:val="00227E9B"/>
    <w:rsid w:val="002306DF"/>
    <w:rsid w:val="002336AF"/>
    <w:rsid w:val="00237AD0"/>
    <w:rsid w:val="00246216"/>
    <w:rsid w:val="0024757D"/>
    <w:rsid w:val="0026208A"/>
    <w:rsid w:val="00263402"/>
    <w:rsid w:val="00263895"/>
    <w:rsid w:val="00264C47"/>
    <w:rsid w:val="002754F8"/>
    <w:rsid w:val="00275702"/>
    <w:rsid w:val="00281FD1"/>
    <w:rsid w:val="002820F8"/>
    <w:rsid w:val="00282A62"/>
    <w:rsid w:val="0028344D"/>
    <w:rsid w:val="002874D4"/>
    <w:rsid w:val="002905FE"/>
    <w:rsid w:val="00291D1D"/>
    <w:rsid w:val="0029293F"/>
    <w:rsid w:val="00294DBC"/>
    <w:rsid w:val="002A27D9"/>
    <w:rsid w:val="002A4F5D"/>
    <w:rsid w:val="002A587A"/>
    <w:rsid w:val="002B1EAF"/>
    <w:rsid w:val="002C5C9B"/>
    <w:rsid w:val="002C6F18"/>
    <w:rsid w:val="002D527E"/>
    <w:rsid w:val="002D63A7"/>
    <w:rsid w:val="002D6461"/>
    <w:rsid w:val="002D798A"/>
    <w:rsid w:val="002E08C3"/>
    <w:rsid w:val="002E43A1"/>
    <w:rsid w:val="002F4F38"/>
    <w:rsid w:val="002F52F1"/>
    <w:rsid w:val="00300B0E"/>
    <w:rsid w:val="003058B2"/>
    <w:rsid w:val="00316D24"/>
    <w:rsid w:val="003302FE"/>
    <w:rsid w:val="00331969"/>
    <w:rsid w:val="00331AA1"/>
    <w:rsid w:val="003322BE"/>
    <w:rsid w:val="00340F65"/>
    <w:rsid w:val="00350B9C"/>
    <w:rsid w:val="00362839"/>
    <w:rsid w:val="00374746"/>
    <w:rsid w:val="0038506D"/>
    <w:rsid w:val="00387534"/>
    <w:rsid w:val="00392B80"/>
    <w:rsid w:val="00393EC6"/>
    <w:rsid w:val="00396280"/>
    <w:rsid w:val="003A55E9"/>
    <w:rsid w:val="003A5C82"/>
    <w:rsid w:val="003B1DFC"/>
    <w:rsid w:val="003B3227"/>
    <w:rsid w:val="003B3ECB"/>
    <w:rsid w:val="003C4CE0"/>
    <w:rsid w:val="003D035E"/>
    <w:rsid w:val="003D4A88"/>
    <w:rsid w:val="003D58A3"/>
    <w:rsid w:val="003D5DA1"/>
    <w:rsid w:val="003D68EA"/>
    <w:rsid w:val="003E0672"/>
    <w:rsid w:val="003E0B04"/>
    <w:rsid w:val="003E54DE"/>
    <w:rsid w:val="003F0DB3"/>
    <w:rsid w:val="004012C6"/>
    <w:rsid w:val="00404A77"/>
    <w:rsid w:val="00410907"/>
    <w:rsid w:val="00411792"/>
    <w:rsid w:val="004210E3"/>
    <w:rsid w:val="00422776"/>
    <w:rsid w:val="00422CC2"/>
    <w:rsid w:val="00432D0B"/>
    <w:rsid w:val="00436065"/>
    <w:rsid w:val="0044704E"/>
    <w:rsid w:val="0045286A"/>
    <w:rsid w:val="004604D3"/>
    <w:rsid w:val="00461139"/>
    <w:rsid w:val="004637DA"/>
    <w:rsid w:val="00472941"/>
    <w:rsid w:val="0047675C"/>
    <w:rsid w:val="00482C86"/>
    <w:rsid w:val="00492A55"/>
    <w:rsid w:val="00493ECC"/>
    <w:rsid w:val="004A2258"/>
    <w:rsid w:val="004A3448"/>
    <w:rsid w:val="004A56AE"/>
    <w:rsid w:val="004B07B2"/>
    <w:rsid w:val="004C1E25"/>
    <w:rsid w:val="004C1E38"/>
    <w:rsid w:val="004C51D0"/>
    <w:rsid w:val="004C6055"/>
    <w:rsid w:val="004D09E7"/>
    <w:rsid w:val="004D1627"/>
    <w:rsid w:val="004D25A2"/>
    <w:rsid w:val="004E0B41"/>
    <w:rsid w:val="004E0C0B"/>
    <w:rsid w:val="004E2466"/>
    <w:rsid w:val="004F042D"/>
    <w:rsid w:val="004F2058"/>
    <w:rsid w:val="005005D0"/>
    <w:rsid w:val="00500EC1"/>
    <w:rsid w:val="00505A6E"/>
    <w:rsid w:val="00505DE0"/>
    <w:rsid w:val="00506685"/>
    <w:rsid w:val="00507249"/>
    <w:rsid w:val="00515C8D"/>
    <w:rsid w:val="00520556"/>
    <w:rsid w:val="005209CC"/>
    <w:rsid w:val="00521D8D"/>
    <w:rsid w:val="0052573B"/>
    <w:rsid w:val="00530A0F"/>
    <w:rsid w:val="0053649F"/>
    <w:rsid w:val="00537BEB"/>
    <w:rsid w:val="00540F49"/>
    <w:rsid w:val="005419ED"/>
    <w:rsid w:val="0054398E"/>
    <w:rsid w:val="00543DDE"/>
    <w:rsid w:val="00555C2B"/>
    <w:rsid w:val="00556402"/>
    <w:rsid w:val="00560928"/>
    <w:rsid w:val="00565A44"/>
    <w:rsid w:val="005700FD"/>
    <w:rsid w:val="00571FC5"/>
    <w:rsid w:val="005767F0"/>
    <w:rsid w:val="0058555D"/>
    <w:rsid w:val="00594B8F"/>
    <w:rsid w:val="005A23B7"/>
    <w:rsid w:val="005A7131"/>
    <w:rsid w:val="005B1E24"/>
    <w:rsid w:val="005C6CEB"/>
    <w:rsid w:val="005D065F"/>
    <w:rsid w:val="005D3388"/>
    <w:rsid w:val="005D357B"/>
    <w:rsid w:val="005D3626"/>
    <w:rsid w:val="005D5DDC"/>
    <w:rsid w:val="005D760A"/>
    <w:rsid w:val="005E3623"/>
    <w:rsid w:val="005E5CB8"/>
    <w:rsid w:val="005F01AB"/>
    <w:rsid w:val="005F2C09"/>
    <w:rsid w:val="005F6A52"/>
    <w:rsid w:val="00601542"/>
    <w:rsid w:val="0060349A"/>
    <w:rsid w:val="00607816"/>
    <w:rsid w:val="00607EF6"/>
    <w:rsid w:val="00630217"/>
    <w:rsid w:val="006309AD"/>
    <w:rsid w:val="00632888"/>
    <w:rsid w:val="006340CA"/>
    <w:rsid w:val="0063421F"/>
    <w:rsid w:val="00634D1F"/>
    <w:rsid w:val="00637EBA"/>
    <w:rsid w:val="00640AC9"/>
    <w:rsid w:val="00651C57"/>
    <w:rsid w:val="006601A3"/>
    <w:rsid w:val="00683069"/>
    <w:rsid w:val="00696412"/>
    <w:rsid w:val="006A177A"/>
    <w:rsid w:val="006A51E7"/>
    <w:rsid w:val="006A7677"/>
    <w:rsid w:val="006B21D6"/>
    <w:rsid w:val="006B5CCF"/>
    <w:rsid w:val="006B7279"/>
    <w:rsid w:val="006C1270"/>
    <w:rsid w:val="006C186C"/>
    <w:rsid w:val="006C293C"/>
    <w:rsid w:val="006C3506"/>
    <w:rsid w:val="006C5784"/>
    <w:rsid w:val="006C6295"/>
    <w:rsid w:val="006E0B30"/>
    <w:rsid w:val="006E539A"/>
    <w:rsid w:val="006E649D"/>
    <w:rsid w:val="006F0F9C"/>
    <w:rsid w:val="006F6E6D"/>
    <w:rsid w:val="007033DF"/>
    <w:rsid w:val="00705FDB"/>
    <w:rsid w:val="00707351"/>
    <w:rsid w:val="007108E5"/>
    <w:rsid w:val="007125A3"/>
    <w:rsid w:val="007370D1"/>
    <w:rsid w:val="007458AE"/>
    <w:rsid w:val="00747404"/>
    <w:rsid w:val="007565DB"/>
    <w:rsid w:val="00757BD3"/>
    <w:rsid w:val="007605E7"/>
    <w:rsid w:val="007727EC"/>
    <w:rsid w:val="00773B5D"/>
    <w:rsid w:val="007808D9"/>
    <w:rsid w:val="00781663"/>
    <w:rsid w:val="0078169F"/>
    <w:rsid w:val="007864A7"/>
    <w:rsid w:val="00787E5F"/>
    <w:rsid w:val="007A12DA"/>
    <w:rsid w:val="007B2882"/>
    <w:rsid w:val="007B3EC7"/>
    <w:rsid w:val="007B7B68"/>
    <w:rsid w:val="007E41E0"/>
    <w:rsid w:val="007F17C5"/>
    <w:rsid w:val="007F371B"/>
    <w:rsid w:val="0081604C"/>
    <w:rsid w:val="008226C4"/>
    <w:rsid w:val="008338B4"/>
    <w:rsid w:val="008340A1"/>
    <w:rsid w:val="008345A9"/>
    <w:rsid w:val="008367CB"/>
    <w:rsid w:val="00842871"/>
    <w:rsid w:val="0084314B"/>
    <w:rsid w:val="00850B60"/>
    <w:rsid w:val="008517C1"/>
    <w:rsid w:val="00860390"/>
    <w:rsid w:val="00860AA7"/>
    <w:rsid w:val="00867861"/>
    <w:rsid w:val="00870A23"/>
    <w:rsid w:val="0087666B"/>
    <w:rsid w:val="008766F8"/>
    <w:rsid w:val="0088319C"/>
    <w:rsid w:val="00893CCE"/>
    <w:rsid w:val="00894089"/>
    <w:rsid w:val="0089534A"/>
    <w:rsid w:val="0089588D"/>
    <w:rsid w:val="008963A9"/>
    <w:rsid w:val="008A1DD5"/>
    <w:rsid w:val="008A1ECD"/>
    <w:rsid w:val="008A239C"/>
    <w:rsid w:val="008A40A0"/>
    <w:rsid w:val="008B3917"/>
    <w:rsid w:val="008B477D"/>
    <w:rsid w:val="008B508C"/>
    <w:rsid w:val="008C03D2"/>
    <w:rsid w:val="008C5144"/>
    <w:rsid w:val="008C6118"/>
    <w:rsid w:val="008C6851"/>
    <w:rsid w:val="008C6A31"/>
    <w:rsid w:val="008D0EF7"/>
    <w:rsid w:val="008D14BC"/>
    <w:rsid w:val="008D170C"/>
    <w:rsid w:val="008D60BC"/>
    <w:rsid w:val="008D6C35"/>
    <w:rsid w:val="008E3F7F"/>
    <w:rsid w:val="008E48D2"/>
    <w:rsid w:val="008F1123"/>
    <w:rsid w:val="00902B89"/>
    <w:rsid w:val="0091042E"/>
    <w:rsid w:val="0091596C"/>
    <w:rsid w:val="009207B4"/>
    <w:rsid w:val="0092512A"/>
    <w:rsid w:val="00926C71"/>
    <w:rsid w:val="00931D35"/>
    <w:rsid w:val="00933CD0"/>
    <w:rsid w:val="00933E0E"/>
    <w:rsid w:val="00933F3F"/>
    <w:rsid w:val="00935F22"/>
    <w:rsid w:val="00944DAB"/>
    <w:rsid w:val="00947144"/>
    <w:rsid w:val="0095502D"/>
    <w:rsid w:val="00960AD6"/>
    <w:rsid w:val="00970841"/>
    <w:rsid w:val="00971FD7"/>
    <w:rsid w:val="00973B27"/>
    <w:rsid w:val="00976039"/>
    <w:rsid w:val="00977DA9"/>
    <w:rsid w:val="00983E97"/>
    <w:rsid w:val="00983EAE"/>
    <w:rsid w:val="009A07EC"/>
    <w:rsid w:val="009A0ED5"/>
    <w:rsid w:val="009A29FF"/>
    <w:rsid w:val="009A3706"/>
    <w:rsid w:val="009A584B"/>
    <w:rsid w:val="009A5B31"/>
    <w:rsid w:val="009A643D"/>
    <w:rsid w:val="009B4721"/>
    <w:rsid w:val="009C6384"/>
    <w:rsid w:val="009E183A"/>
    <w:rsid w:val="009E20D6"/>
    <w:rsid w:val="009E70C0"/>
    <w:rsid w:val="009F3924"/>
    <w:rsid w:val="00A013BD"/>
    <w:rsid w:val="00A01574"/>
    <w:rsid w:val="00A015DA"/>
    <w:rsid w:val="00A061C8"/>
    <w:rsid w:val="00A07F7F"/>
    <w:rsid w:val="00A120D7"/>
    <w:rsid w:val="00A145CC"/>
    <w:rsid w:val="00A15145"/>
    <w:rsid w:val="00A159F1"/>
    <w:rsid w:val="00A26D4C"/>
    <w:rsid w:val="00A27C7E"/>
    <w:rsid w:val="00A43B28"/>
    <w:rsid w:val="00A47B85"/>
    <w:rsid w:val="00A51495"/>
    <w:rsid w:val="00A51D9B"/>
    <w:rsid w:val="00A553DB"/>
    <w:rsid w:val="00A5627A"/>
    <w:rsid w:val="00A60B25"/>
    <w:rsid w:val="00A64A06"/>
    <w:rsid w:val="00A65FC8"/>
    <w:rsid w:val="00A72575"/>
    <w:rsid w:val="00A73716"/>
    <w:rsid w:val="00A74D11"/>
    <w:rsid w:val="00A828EC"/>
    <w:rsid w:val="00A868B3"/>
    <w:rsid w:val="00A86E67"/>
    <w:rsid w:val="00A94D64"/>
    <w:rsid w:val="00A97048"/>
    <w:rsid w:val="00AA1A0E"/>
    <w:rsid w:val="00AA2C8A"/>
    <w:rsid w:val="00AA34C0"/>
    <w:rsid w:val="00AA4870"/>
    <w:rsid w:val="00AA55FB"/>
    <w:rsid w:val="00AB183B"/>
    <w:rsid w:val="00AB7FF6"/>
    <w:rsid w:val="00AC063A"/>
    <w:rsid w:val="00AD1F7B"/>
    <w:rsid w:val="00AD74F5"/>
    <w:rsid w:val="00AD7EB4"/>
    <w:rsid w:val="00AE702B"/>
    <w:rsid w:val="00AF6F12"/>
    <w:rsid w:val="00B02401"/>
    <w:rsid w:val="00B048FF"/>
    <w:rsid w:val="00B22956"/>
    <w:rsid w:val="00B3053C"/>
    <w:rsid w:val="00B338DC"/>
    <w:rsid w:val="00B35C35"/>
    <w:rsid w:val="00B36263"/>
    <w:rsid w:val="00B42530"/>
    <w:rsid w:val="00B4572E"/>
    <w:rsid w:val="00B5280D"/>
    <w:rsid w:val="00B57660"/>
    <w:rsid w:val="00B6091D"/>
    <w:rsid w:val="00B64741"/>
    <w:rsid w:val="00B65455"/>
    <w:rsid w:val="00B65585"/>
    <w:rsid w:val="00B70991"/>
    <w:rsid w:val="00B75F5C"/>
    <w:rsid w:val="00B77772"/>
    <w:rsid w:val="00B9191A"/>
    <w:rsid w:val="00B919B5"/>
    <w:rsid w:val="00BB2261"/>
    <w:rsid w:val="00BC48EC"/>
    <w:rsid w:val="00BC7C14"/>
    <w:rsid w:val="00BD4A08"/>
    <w:rsid w:val="00BD6C29"/>
    <w:rsid w:val="00BE38F1"/>
    <w:rsid w:val="00BE40FD"/>
    <w:rsid w:val="00BF254D"/>
    <w:rsid w:val="00BF30D1"/>
    <w:rsid w:val="00C01F75"/>
    <w:rsid w:val="00C02EAD"/>
    <w:rsid w:val="00C06511"/>
    <w:rsid w:val="00C13113"/>
    <w:rsid w:val="00C31361"/>
    <w:rsid w:val="00C3279E"/>
    <w:rsid w:val="00C36079"/>
    <w:rsid w:val="00C5425F"/>
    <w:rsid w:val="00C5485F"/>
    <w:rsid w:val="00C560E9"/>
    <w:rsid w:val="00C667A2"/>
    <w:rsid w:val="00C74BB1"/>
    <w:rsid w:val="00C7682F"/>
    <w:rsid w:val="00C771DA"/>
    <w:rsid w:val="00C772FE"/>
    <w:rsid w:val="00C91F3B"/>
    <w:rsid w:val="00CA2F54"/>
    <w:rsid w:val="00CC4134"/>
    <w:rsid w:val="00CD2D4E"/>
    <w:rsid w:val="00CD4572"/>
    <w:rsid w:val="00CE06C7"/>
    <w:rsid w:val="00CE0A19"/>
    <w:rsid w:val="00CF6167"/>
    <w:rsid w:val="00D11850"/>
    <w:rsid w:val="00D1406B"/>
    <w:rsid w:val="00D14F02"/>
    <w:rsid w:val="00D30F08"/>
    <w:rsid w:val="00D31BB2"/>
    <w:rsid w:val="00D32488"/>
    <w:rsid w:val="00D337C6"/>
    <w:rsid w:val="00D35515"/>
    <w:rsid w:val="00D37558"/>
    <w:rsid w:val="00D50E4D"/>
    <w:rsid w:val="00D513F4"/>
    <w:rsid w:val="00D52029"/>
    <w:rsid w:val="00D54525"/>
    <w:rsid w:val="00D54BA0"/>
    <w:rsid w:val="00D55FF0"/>
    <w:rsid w:val="00D628D3"/>
    <w:rsid w:val="00D66C3F"/>
    <w:rsid w:val="00D77024"/>
    <w:rsid w:val="00D879AA"/>
    <w:rsid w:val="00DA5108"/>
    <w:rsid w:val="00DB26C1"/>
    <w:rsid w:val="00DC259B"/>
    <w:rsid w:val="00DD2420"/>
    <w:rsid w:val="00DD25CA"/>
    <w:rsid w:val="00DD4C62"/>
    <w:rsid w:val="00DE7F88"/>
    <w:rsid w:val="00E02BDF"/>
    <w:rsid w:val="00E049B4"/>
    <w:rsid w:val="00E061BD"/>
    <w:rsid w:val="00E06275"/>
    <w:rsid w:val="00E143D4"/>
    <w:rsid w:val="00E21F74"/>
    <w:rsid w:val="00E22015"/>
    <w:rsid w:val="00E24E09"/>
    <w:rsid w:val="00E266ED"/>
    <w:rsid w:val="00E34B98"/>
    <w:rsid w:val="00E4322F"/>
    <w:rsid w:val="00E441B1"/>
    <w:rsid w:val="00E514F6"/>
    <w:rsid w:val="00E51C4A"/>
    <w:rsid w:val="00E5459C"/>
    <w:rsid w:val="00E65105"/>
    <w:rsid w:val="00E6638E"/>
    <w:rsid w:val="00E810A7"/>
    <w:rsid w:val="00E81CA7"/>
    <w:rsid w:val="00E820CC"/>
    <w:rsid w:val="00E823D9"/>
    <w:rsid w:val="00E84503"/>
    <w:rsid w:val="00E906C6"/>
    <w:rsid w:val="00E93CAF"/>
    <w:rsid w:val="00E93EA4"/>
    <w:rsid w:val="00EA171A"/>
    <w:rsid w:val="00EA1A67"/>
    <w:rsid w:val="00EA271D"/>
    <w:rsid w:val="00EA3CAD"/>
    <w:rsid w:val="00EB0847"/>
    <w:rsid w:val="00EB0B15"/>
    <w:rsid w:val="00EC27D8"/>
    <w:rsid w:val="00EC3154"/>
    <w:rsid w:val="00EC72DD"/>
    <w:rsid w:val="00ED06A9"/>
    <w:rsid w:val="00ED3D8E"/>
    <w:rsid w:val="00ED6675"/>
    <w:rsid w:val="00ED751A"/>
    <w:rsid w:val="00EE085A"/>
    <w:rsid w:val="00EE24C9"/>
    <w:rsid w:val="00EE311F"/>
    <w:rsid w:val="00EE31D3"/>
    <w:rsid w:val="00EE6B6A"/>
    <w:rsid w:val="00EF29E9"/>
    <w:rsid w:val="00EF4C82"/>
    <w:rsid w:val="00F00BE4"/>
    <w:rsid w:val="00F01F16"/>
    <w:rsid w:val="00F02CC4"/>
    <w:rsid w:val="00F070C4"/>
    <w:rsid w:val="00F109C0"/>
    <w:rsid w:val="00F12D6D"/>
    <w:rsid w:val="00F13983"/>
    <w:rsid w:val="00F13C95"/>
    <w:rsid w:val="00F14073"/>
    <w:rsid w:val="00F2244C"/>
    <w:rsid w:val="00F247F0"/>
    <w:rsid w:val="00F24EF8"/>
    <w:rsid w:val="00F2606E"/>
    <w:rsid w:val="00F27C7B"/>
    <w:rsid w:val="00F40801"/>
    <w:rsid w:val="00F40CE4"/>
    <w:rsid w:val="00F4443F"/>
    <w:rsid w:val="00F44F77"/>
    <w:rsid w:val="00F53FC3"/>
    <w:rsid w:val="00F5698C"/>
    <w:rsid w:val="00F61541"/>
    <w:rsid w:val="00F633D1"/>
    <w:rsid w:val="00F921D9"/>
    <w:rsid w:val="00F94143"/>
    <w:rsid w:val="00FA7810"/>
    <w:rsid w:val="00FB0EEB"/>
    <w:rsid w:val="00FB1F14"/>
    <w:rsid w:val="00FD1E81"/>
    <w:rsid w:val="00FE1079"/>
    <w:rsid w:val="00FE6B2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22D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055"/>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FootnoteText"/>
    <w:qFormat/>
    <w:rsid w:val="00500EC1"/>
    <w:rPr>
      <w:rFonts w:eastAsiaTheme="minorHAnsi"/>
      <w:sz w:val="20"/>
      <w:szCs w:val="20"/>
    </w:rPr>
  </w:style>
  <w:style w:type="paragraph" w:styleId="FootnoteText">
    <w:name w:val="footnote text"/>
    <w:basedOn w:val="Normal"/>
    <w:link w:val="FootnoteTextChar"/>
    <w:uiPriority w:val="99"/>
    <w:semiHidden/>
    <w:unhideWhenUsed/>
    <w:rsid w:val="00500EC1"/>
  </w:style>
  <w:style w:type="character" w:customStyle="1" w:styleId="FootnoteTextChar">
    <w:name w:val="Footnote Text Char"/>
    <w:basedOn w:val="DefaultParagraphFont"/>
    <w:link w:val="FootnoteText"/>
    <w:uiPriority w:val="99"/>
    <w:semiHidden/>
    <w:rsid w:val="00500EC1"/>
  </w:style>
  <w:style w:type="paragraph" w:customStyle="1" w:styleId="Normal1">
    <w:name w:val="Normal1"/>
    <w:rsid w:val="00D628D3"/>
    <w:pPr>
      <w:spacing w:line="276" w:lineRule="auto"/>
    </w:pPr>
    <w:rPr>
      <w:rFonts w:ascii="Arial" w:eastAsia="Arial" w:hAnsi="Arial" w:cs="Arial"/>
      <w:color w:val="000000"/>
      <w:sz w:val="22"/>
      <w:lang w:eastAsia="ja-JP"/>
    </w:rPr>
  </w:style>
  <w:style w:type="paragraph" w:styleId="Title">
    <w:name w:val="Title"/>
    <w:basedOn w:val="Normal1"/>
    <w:next w:val="Normal1"/>
    <w:link w:val="TitleChar"/>
    <w:rsid w:val="00D628D3"/>
    <w:pPr>
      <w:contextualSpacing/>
    </w:pPr>
    <w:rPr>
      <w:rFonts w:ascii="Trebuchet MS" w:eastAsia="Trebuchet MS" w:hAnsi="Trebuchet MS" w:cs="Trebuchet MS"/>
      <w:sz w:val="42"/>
    </w:rPr>
  </w:style>
  <w:style w:type="character" w:customStyle="1" w:styleId="TitleChar">
    <w:name w:val="Title Char"/>
    <w:basedOn w:val="DefaultParagraphFont"/>
    <w:link w:val="Title"/>
    <w:rsid w:val="00D628D3"/>
    <w:rPr>
      <w:rFonts w:ascii="Trebuchet MS" w:eastAsia="Trebuchet MS" w:hAnsi="Trebuchet MS" w:cs="Trebuchet MS"/>
      <w:color w:val="000000"/>
      <w:sz w:val="42"/>
      <w:lang w:eastAsia="ja-JP"/>
    </w:rPr>
  </w:style>
  <w:style w:type="table" w:styleId="TableGrid">
    <w:name w:val="Table Grid"/>
    <w:basedOn w:val="TableNormal"/>
    <w:uiPriority w:val="59"/>
    <w:rsid w:val="00D628D3"/>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461139"/>
    <w:rPr>
      <w:color w:val="CE6B29" w:themeColor="text2"/>
      <w:u w:val="single"/>
    </w:rPr>
  </w:style>
  <w:style w:type="paragraph" w:customStyle="1" w:styleId="TableHead3">
    <w:name w:val="Table Head 3"/>
    <w:rsid w:val="00D628D3"/>
    <w:rPr>
      <w:rFonts w:ascii="Calibri Bold" w:eastAsia="ヒラギノ角ゴ Pro W3" w:hAnsi="Calibri Bold" w:cs="Times New Roman"/>
      <w:color w:val="000000"/>
      <w:sz w:val="22"/>
      <w:szCs w:val="20"/>
    </w:rPr>
  </w:style>
  <w:style w:type="paragraph" w:styleId="ListParagraph">
    <w:name w:val="List Paragraph"/>
    <w:basedOn w:val="Normal"/>
    <w:uiPriority w:val="34"/>
    <w:qFormat/>
    <w:rsid w:val="00D628D3"/>
    <w:pPr>
      <w:ind w:left="720"/>
      <w:contextualSpacing/>
    </w:pPr>
    <w:rPr>
      <w:rFonts w:ascii="Times" w:hAnsi="Times"/>
      <w:sz w:val="20"/>
      <w:szCs w:val="20"/>
    </w:rPr>
  </w:style>
  <w:style w:type="paragraph" w:styleId="BalloonText">
    <w:name w:val="Balloon Text"/>
    <w:basedOn w:val="Normal"/>
    <w:link w:val="BalloonTextChar"/>
    <w:uiPriority w:val="99"/>
    <w:semiHidden/>
    <w:unhideWhenUsed/>
    <w:rsid w:val="00D628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28D3"/>
    <w:rPr>
      <w:rFonts w:ascii="Lucida Grande" w:hAnsi="Lucida Grande" w:cs="Lucida Grande"/>
      <w:sz w:val="18"/>
      <w:szCs w:val="18"/>
    </w:rPr>
  </w:style>
  <w:style w:type="character" w:styleId="CommentReference">
    <w:name w:val="annotation reference"/>
    <w:basedOn w:val="DefaultParagraphFont"/>
    <w:uiPriority w:val="99"/>
    <w:semiHidden/>
    <w:unhideWhenUsed/>
    <w:rsid w:val="006601A3"/>
    <w:rPr>
      <w:sz w:val="18"/>
      <w:szCs w:val="18"/>
    </w:rPr>
  </w:style>
  <w:style w:type="paragraph" w:styleId="CommentText">
    <w:name w:val="annotation text"/>
    <w:basedOn w:val="Normal"/>
    <w:link w:val="CommentTextChar"/>
    <w:uiPriority w:val="99"/>
    <w:semiHidden/>
    <w:unhideWhenUsed/>
    <w:rsid w:val="006601A3"/>
    <w:pPr>
      <w:spacing w:after="200"/>
    </w:pPr>
    <w:rPr>
      <w:rFonts w:eastAsiaTheme="minorHAnsi"/>
    </w:rPr>
  </w:style>
  <w:style w:type="character" w:customStyle="1" w:styleId="CommentTextChar">
    <w:name w:val="Comment Text Char"/>
    <w:basedOn w:val="DefaultParagraphFont"/>
    <w:link w:val="CommentText"/>
    <w:uiPriority w:val="99"/>
    <w:semiHidden/>
    <w:rsid w:val="006601A3"/>
    <w:rPr>
      <w:rFonts w:eastAsiaTheme="minorHAnsi"/>
    </w:rPr>
  </w:style>
  <w:style w:type="paragraph" w:styleId="CommentSubject">
    <w:name w:val="annotation subject"/>
    <w:basedOn w:val="CommentText"/>
    <w:next w:val="CommentText"/>
    <w:link w:val="CommentSubjectChar"/>
    <w:uiPriority w:val="99"/>
    <w:semiHidden/>
    <w:unhideWhenUsed/>
    <w:rsid w:val="00556402"/>
    <w:pPr>
      <w:spacing w:after="0"/>
    </w:pPr>
    <w:rPr>
      <w:rFonts w:eastAsiaTheme="minorEastAsia"/>
      <w:b/>
      <w:bCs/>
      <w:sz w:val="20"/>
      <w:szCs w:val="20"/>
    </w:rPr>
  </w:style>
  <w:style w:type="character" w:customStyle="1" w:styleId="CommentSubjectChar">
    <w:name w:val="Comment Subject Char"/>
    <w:basedOn w:val="CommentTextChar"/>
    <w:link w:val="CommentSubject"/>
    <w:uiPriority w:val="99"/>
    <w:semiHidden/>
    <w:rsid w:val="00556402"/>
    <w:rPr>
      <w:rFonts w:eastAsiaTheme="minorHAnsi"/>
      <w:b/>
      <w:bCs/>
      <w:sz w:val="20"/>
      <w:szCs w:val="20"/>
    </w:rPr>
  </w:style>
  <w:style w:type="paragraph" w:styleId="DocumentMap">
    <w:name w:val="Document Map"/>
    <w:basedOn w:val="Normal"/>
    <w:link w:val="DocumentMapChar"/>
    <w:uiPriority w:val="99"/>
    <w:semiHidden/>
    <w:unhideWhenUsed/>
    <w:rsid w:val="00A120D7"/>
    <w:rPr>
      <w:rFonts w:ascii="Lucida Grande" w:hAnsi="Lucida Grande" w:cs="Lucida Grande"/>
    </w:rPr>
  </w:style>
  <w:style w:type="character" w:customStyle="1" w:styleId="DocumentMapChar">
    <w:name w:val="Document Map Char"/>
    <w:basedOn w:val="DefaultParagraphFont"/>
    <w:link w:val="DocumentMap"/>
    <w:uiPriority w:val="99"/>
    <w:semiHidden/>
    <w:rsid w:val="00A120D7"/>
    <w:rPr>
      <w:rFonts w:ascii="Lucida Grande" w:hAnsi="Lucida Grande" w:cs="Lucida Grande"/>
    </w:rPr>
  </w:style>
  <w:style w:type="paragraph" w:styleId="Revision">
    <w:name w:val="Revision"/>
    <w:hidden/>
    <w:uiPriority w:val="99"/>
    <w:semiHidden/>
    <w:rsid w:val="00D55FF0"/>
  </w:style>
  <w:style w:type="character" w:styleId="FollowedHyperlink">
    <w:name w:val="FollowedHyperlink"/>
    <w:basedOn w:val="DefaultParagraphFont"/>
    <w:uiPriority w:val="99"/>
    <w:semiHidden/>
    <w:unhideWhenUsed/>
    <w:rsid w:val="00521D8D"/>
    <w:rPr>
      <w:color w:val="9B242D" w:themeColor="followedHyperlink"/>
      <w:u w:val="single"/>
    </w:rPr>
  </w:style>
  <w:style w:type="paragraph" w:styleId="NormalWeb">
    <w:name w:val="Normal (Web)"/>
    <w:basedOn w:val="Normal"/>
    <w:uiPriority w:val="99"/>
    <w:unhideWhenUsed/>
    <w:rsid w:val="00227E9B"/>
    <w:pPr>
      <w:spacing w:before="100" w:beforeAutospacing="1" w:after="100" w:afterAutospacing="1"/>
    </w:pPr>
    <w:rPr>
      <w:rFonts w:ascii="Times" w:hAnsi="Times" w:cs="Times New Roman"/>
      <w:sz w:val="20"/>
      <w:szCs w:val="20"/>
    </w:rPr>
  </w:style>
  <w:style w:type="character" w:customStyle="1" w:styleId="converted-html">
    <w:name w:val="converted-html"/>
    <w:basedOn w:val="DefaultParagraphFont"/>
    <w:rsid w:val="008D0EF7"/>
  </w:style>
  <w:style w:type="paragraph" w:customStyle="1" w:styleId="TableBullet">
    <w:name w:val="Table Bullet"/>
    <w:rsid w:val="002820F8"/>
    <w:rPr>
      <w:rFonts w:ascii="Calibri" w:eastAsia="ヒラギノ角ゴ Pro W3" w:hAnsi="Calibri" w:cs="Times New Roman"/>
      <w:color w:val="000000"/>
      <w:sz w:val="20"/>
      <w:szCs w:val="20"/>
    </w:rPr>
  </w:style>
  <w:style w:type="paragraph" w:styleId="Footer">
    <w:name w:val="footer"/>
    <w:basedOn w:val="Normal"/>
    <w:link w:val="FooterChar"/>
    <w:uiPriority w:val="99"/>
    <w:unhideWhenUsed/>
    <w:rsid w:val="00F00BE4"/>
    <w:pPr>
      <w:tabs>
        <w:tab w:val="center" w:pos="4320"/>
        <w:tab w:val="right" w:pos="8640"/>
      </w:tabs>
    </w:pPr>
  </w:style>
  <w:style w:type="character" w:customStyle="1" w:styleId="FooterChar">
    <w:name w:val="Footer Char"/>
    <w:basedOn w:val="DefaultParagraphFont"/>
    <w:link w:val="Footer"/>
    <w:uiPriority w:val="99"/>
    <w:rsid w:val="00F00BE4"/>
  </w:style>
  <w:style w:type="character" w:styleId="PageNumber">
    <w:name w:val="page number"/>
    <w:basedOn w:val="DefaultParagraphFont"/>
    <w:uiPriority w:val="99"/>
    <w:semiHidden/>
    <w:unhideWhenUsed/>
    <w:rsid w:val="00F00BE4"/>
  </w:style>
  <w:style w:type="paragraph" w:styleId="Header">
    <w:name w:val="header"/>
    <w:basedOn w:val="Normal"/>
    <w:link w:val="HeaderChar"/>
    <w:uiPriority w:val="99"/>
    <w:unhideWhenUsed/>
    <w:rsid w:val="00747404"/>
    <w:pPr>
      <w:tabs>
        <w:tab w:val="center" w:pos="4320"/>
        <w:tab w:val="right" w:pos="8640"/>
      </w:tabs>
    </w:pPr>
  </w:style>
  <w:style w:type="character" w:customStyle="1" w:styleId="HeaderChar">
    <w:name w:val="Header Char"/>
    <w:basedOn w:val="DefaultParagraphFont"/>
    <w:link w:val="Header"/>
    <w:uiPriority w:val="99"/>
    <w:rsid w:val="00747404"/>
  </w:style>
  <w:style w:type="paragraph" w:customStyle="1" w:styleId="01-normal">
    <w:name w:val="01-normal"/>
    <w:qFormat/>
    <w:rsid w:val="004C6055"/>
    <w:rPr>
      <w:rFonts w:ascii="Arial" w:hAnsi="Arial"/>
    </w:rPr>
  </w:style>
  <w:style w:type="paragraph" w:customStyle="1" w:styleId="01-Authorsnames">
    <w:name w:val="01-Authors names"/>
    <w:basedOn w:val="01-normal"/>
    <w:qFormat/>
    <w:rsid w:val="004C6055"/>
    <w:rPr>
      <w:rFonts w:cs="Times New Roman"/>
      <w:sz w:val="20"/>
    </w:rPr>
  </w:style>
  <w:style w:type="paragraph" w:customStyle="1" w:styleId="01-Lessonplantext">
    <w:name w:val="01-Lesson plan text"/>
    <w:basedOn w:val="Normal"/>
    <w:qFormat/>
    <w:rsid w:val="004C6055"/>
    <w:pPr>
      <w:spacing w:after="120"/>
      <w:ind w:left="216"/>
    </w:pPr>
    <w:rPr>
      <w:rFonts w:cs="Times New Roman"/>
      <w:sz w:val="20"/>
      <w:szCs w:val="20"/>
    </w:rPr>
  </w:style>
  <w:style w:type="paragraph" w:customStyle="1" w:styleId="01-checklistbullet">
    <w:name w:val="01-checklist bullet"/>
    <w:basedOn w:val="01-Lessonplantext"/>
    <w:qFormat/>
    <w:rsid w:val="004C6055"/>
    <w:pPr>
      <w:numPr>
        <w:numId w:val="20"/>
      </w:numPr>
      <w:spacing w:before="360"/>
    </w:pPr>
    <w:rPr>
      <w:rFonts w:eastAsiaTheme="minorHAnsi"/>
      <w:sz w:val="18"/>
      <w:szCs w:val="18"/>
    </w:rPr>
  </w:style>
  <w:style w:type="paragraph" w:customStyle="1" w:styleId="01-Covertitle">
    <w:name w:val="01-Cover title"/>
    <w:basedOn w:val="Normal"/>
    <w:qFormat/>
    <w:rsid w:val="004C6055"/>
    <w:pPr>
      <w:jc w:val="center"/>
    </w:pPr>
    <w:rPr>
      <w:color w:val="CE6B29" w:themeColor="text2"/>
      <w:sz w:val="96"/>
    </w:rPr>
  </w:style>
  <w:style w:type="paragraph" w:customStyle="1" w:styleId="01-Headerbrownitalictype">
    <w:name w:val="01-Header brown italic type"/>
    <w:basedOn w:val="Header"/>
    <w:qFormat/>
    <w:rsid w:val="004C6055"/>
    <w:rPr>
      <w:i/>
      <w:color w:val="977C00" w:themeColor="accent3"/>
    </w:rPr>
  </w:style>
  <w:style w:type="paragraph" w:customStyle="1" w:styleId="01-Headerorangetext">
    <w:name w:val="01-Header orange text"/>
    <w:basedOn w:val="Normal"/>
    <w:qFormat/>
    <w:rsid w:val="004C6055"/>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4C6055"/>
    <w:pPr>
      <w:spacing w:after="120"/>
      <w:jc w:val="center"/>
    </w:pPr>
    <w:rPr>
      <w:rFonts w:cs="Times New Roman"/>
      <w:sz w:val="22"/>
    </w:rPr>
  </w:style>
  <w:style w:type="paragraph" w:customStyle="1" w:styleId="01-LessonplanAlevelhead">
    <w:name w:val="01-Lesson plan A level head"/>
    <w:basedOn w:val="Normal"/>
    <w:qFormat/>
    <w:rsid w:val="004C6055"/>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4C6055"/>
    <w:pPr>
      <w:spacing w:before="120" w:after="120"/>
    </w:pPr>
    <w:rPr>
      <w:rFonts w:cs="Times New Roman"/>
      <w:b/>
      <w:sz w:val="20"/>
      <w:szCs w:val="22"/>
    </w:rPr>
  </w:style>
  <w:style w:type="paragraph" w:customStyle="1" w:styleId="01-Lessonplanbullettext">
    <w:name w:val="01-Lesson plan bullet text"/>
    <w:basedOn w:val="ListParagraph"/>
    <w:qFormat/>
    <w:rsid w:val="004C6055"/>
    <w:pPr>
      <w:numPr>
        <w:numId w:val="21"/>
      </w:numPr>
      <w:spacing w:after="120"/>
      <w:contextualSpacing w:val="0"/>
    </w:pPr>
    <w:rPr>
      <w:rFonts w:ascii="Arial" w:hAnsi="Arial" w:cs="Times New Roman"/>
      <w:szCs w:val="22"/>
    </w:rPr>
  </w:style>
  <w:style w:type="paragraph" w:customStyle="1" w:styleId="01-Lessonplannumberedtext">
    <w:name w:val="01-Lesson plan numbered text"/>
    <w:basedOn w:val="Normal"/>
    <w:qFormat/>
    <w:rsid w:val="004C6055"/>
    <w:pPr>
      <w:numPr>
        <w:numId w:val="22"/>
      </w:numPr>
      <w:spacing w:after="120"/>
    </w:pPr>
    <w:rPr>
      <w:rFonts w:cs="Times New Roman"/>
      <w:sz w:val="20"/>
      <w:szCs w:val="20"/>
    </w:rPr>
  </w:style>
  <w:style w:type="paragraph" w:customStyle="1" w:styleId="01-Lessonplanteachernote">
    <w:name w:val="01-Lesson plan teacher note"/>
    <w:basedOn w:val="Normal"/>
    <w:qFormat/>
    <w:rsid w:val="004C6055"/>
    <w:pPr>
      <w:ind w:left="792"/>
    </w:pPr>
    <w:rPr>
      <w:rFonts w:cs="Times New Roman"/>
      <w:i/>
      <w:color w:val="977C00" w:themeColor="accent3"/>
      <w:sz w:val="20"/>
      <w:szCs w:val="22"/>
    </w:rPr>
  </w:style>
  <w:style w:type="paragraph" w:customStyle="1" w:styleId="01-Lessontitle">
    <w:name w:val="01-Lesson title"/>
    <w:basedOn w:val="01-LessonplanAlevelhead"/>
    <w:qFormat/>
    <w:rsid w:val="004C6055"/>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4C6055"/>
    <w:pPr>
      <w:numPr>
        <w:numId w:val="23"/>
      </w:numPr>
      <w:spacing w:after="120"/>
      <w:contextualSpacing w:val="0"/>
    </w:pPr>
    <w:rPr>
      <w:rFonts w:ascii="Arial" w:hAnsi="Arial" w:cs="Times New Roman"/>
      <w:szCs w:val="24"/>
    </w:rPr>
  </w:style>
  <w:style w:type="paragraph" w:customStyle="1" w:styleId="01-TableAlevelhead">
    <w:name w:val="01-Table A level head"/>
    <w:basedOn w:val="Normal"/>
    <w:qFormat/>
    <w:rsid w:val="004C6055"/>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4C6055"/>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4C6055"/>
    <w:pPr>
      <w:framePr w:hSpace="180" w:wrap="around" w:vAnchor="text" w:hAnchor="text" w:x="5" w:y="1"/>
      <w:numPr>
        <w:numId w:val="24"/>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4C6055"/>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4C6055"/>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4C6055"/>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4C6055"/>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4C6055"/>
    <w:pPr>
      <w:framePr w:hSpace="180" w:wrap="around" w:hAnchor="page" w:x="1124" w:y="-720"/>
      <w:numPr>
        <w:ilvl w:val="2"/>
        <w:numId w:val="25"/>
      </w:numPr>
      <w:spacing w:after="40"/>
      <w:contextualSpacing w:val="0"/>
    </w:pPr>
    <w:rPr>
      <w:rFonts w:ascii="Arial" w:hAnsi="Arial"/>
      <w:sz w:val="22"/>
      <w:szCs w:val="22"/>
    </w:rPr>
  </w:style>
  <w:style w:type="paragraph" w:customStyle="1" w:styleId="01-TOCsectionitemlevelb">
    <w:name w:val="01-TOC section item level b"/>
    <w:basedOn w:val="ListParagraph"/>
    <w:qFormat/>
    <w:rsid w:val="004C6055"/>
    <w:pPr>
      <w:framePr w:hSpace="180" w:wrap="around" w:hAnchor="page" w:x="1124" w:y="-720"/>
      <w:numPr>
        <w:ilvl w:val="1"/>
        <w:numId w:val="25"/>
      </w:numPr>
      <w:spacing w:after="40"/>
      <w:contextualSpacing w:val="0"/>
    </w:pPr>
    <w:rPr>
      <w:rFonts w:ascii="Arial" w:hAnsi="Arial"/>
      <w:sz w:val="26"/>
      <w:szCs w:val="26"/>
    </w:rPr>
  </w:style>
  <w:style w:type="paragraph" w:customStyle="1" w:styleId="01-TOCsectionitemsA">
    <w:name w:val="01-TOC section items A"/>
    <w:basedOn w:val="01-TableAlevelhead"/>
    <w:qFormat/>
    <w:rsid w:val="004C6055"/>
    <w:pPr>
      <w:framePr w:wrap="around" w:vAnchor="margin" w:hAnchor="page" w:x="1124" w:y="-720"/>
      <w:numPr>
        <w:numId w:val="25"/>
      </w:numPr>
      <w:spacing w:before="60" w:after="40"/>
      <w:suppressOverlap w:val="0"/>
    </w:pPr>
    <w:rPr>
      <w:sz w:val="28"/>
    </w:rPr>
  </w:style>
  <w:style w:type="paragraph" w:customStyle="1" w:styleId="01-TOCsectionpageheader">
    <w:name w:val="01-TOC section page header"/>
    <w:basedOn w:val="01-TOCsectionitemsA"/>
    <w:qFormat/>
    <w:rsid w:val="004C6055"/>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4C6055"/>
    <w:pPr>
      <w:spacing w:before="120" w:after="120" w:line="300" w:lineRule="exact"/>
      <w:ind w:left="72" w:right="72"/>
    </w:pPr>
    <w:rPr>
      <w:rFonts w:cs="Times New Roman"/>
    </w:rPr>
  </w:style>
  <w:style w:type="character" w:customStyle="1" w:styleId="madlib">
    <w:name w:val="madlib"/>
    <w:basedOn w:val="DefaultParagraphFont"/>
    <w:rsid w:val="00683069"/>
  </w:style>
  <w:style w:type="character" w:styleId="Emphasis">
    <w:name w:val="Emphasis"/>
    <w:basedOn w:val="DefaultParagraphFont"/>
    <w:uiPriority w:val="20"/>
    <w:qFormat/>
    <w:rsid w:val="00AB183B"/>
    <w:rPr>
      <w:i/>
      <w:iCs/>
    </w:rPr>
  </w:style>
  <w:style w:type="paragraph" w:customStyle="1" w:styleId="TableHead1">
    <w:name w:val="Table Head 1"/>
    <w:rsid w:val="00AB183B"/>
    <w:pPr>
      <w:jc w:val="center"/>
    </w:pPr>
    <w:rPr>
      <w:rFonts w:ascii="Calibri Bold" w:eastAsia="ヒラギノ角ゴ Pro W3" w:hAnsi="Calibri Bold" w:cs="Times New Roman"/>
      <w:color w:val="FFFEFE"/>
      <w:sz w:val="28"/>
      <w:szCs w:val="20"/>
    </w:rPr>
  </w:style>
  <w:style w:type="paragraph" w:customStyle="1" w:styleId="TableNoBullet">
    <w:name w:val="Table No Bullet"/>
    <w:rsid w:val="00AB183B"/>
    <w:rPr>
      <w:rFonts w:ascii="Calibri" w:eastAsia="ヒラギノ角ゴ Pro W3" w:hAnsi="Calibri" w:cs="Times New Roman"/>
      <w:color w:val="000000"/>
      <w:sz w:val="20"/>
      <w:szCs w:val="20"/>
    </w:rPr>
  </w:style>
  <w:style w:type="paragraph" w:customStyle="1" w:styleId="TableHead4">
    <w:name w:val="Table Head 4"/>
    <w:rsid w:val="00AB183B"/>
    <w:rPr>
      <w:rFonts w:ascii="Calibri Bold" w:eastAsia="ヒラギノ角ゴ Pro W3" w:hAnsi="Calibri Bold" w:cs="Times New Roman"/>
      <w:color w:val="00000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055"/>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FootnoteText"/>
    <w:qFormat/>
    <w:rsid w:val="00500EC1"/>
    <w:rPr>
      <w:rFonts w:eastAsiaTheme="minorHAnsi"/>
      <w:sz w:val="20"/>
      <w:szCs w:val="20"/>
    </w:rPr>
  </w:style>
  <w:style w:type="paragraph" w:styleId="FootnoteText">
    <w:name w:val="footnote text"/>
    <w:basedOn w:val="Normal"/>
    <w:link w:val="FootnoteTextChar"/>
    <w:uiPriority w:val="99"/>
    <w:semiHidden/>
    <w:unhideWhenUsed/>
    <w:rsid w:val="00500EC1"/>
  </w:style>
  <w:style w:type="character" w:customStyle="1" w:styleId="FootnoteTextChar">
    <w:name w:val="Footnote Text Char"/>
    <w:basedOn w:val="DefaultParagraphFont"/>
    <w:link w:val="FootnoteText"/>
    <w:uiPriority w:val="99"/>
    <w:semiHidden/>
    <w:rsid w:val="00500EC1"/>
  </w:style>
  <w:style w:type="paragraph" w:customStyle="1" w:styleId="Normal1">
    <w:name w:val="Normal1"/>
    <w:rsid w:val="00D628D3"/>
    <w:pPr>
      <w:spacing w:line="276" w:lineRule="auto"/>
    </w:pPr>
    <w:rPr>
      <w:rFonts w:ascii="Arial" w:eastAsia="Arial" w:hAnsi="Arial" w:cs="Arial"/>
      <w:color w:val="000000"/>
      <w:sz w:val="22"/>
      <w:lang w:eastAsia="ja-JP"/>
    </w:rPr>
  </w:style>
  <w:style w:type="paragraph" w:styleId="Title">
    <w:name w:val="Title"/>
    <w:basedOn w:val="Normal1"/>
    <w:next w:val="Normal1"/>
    <w:link w:val="TitleChar"/>
    <w:rsid w:val="00D628D3"/>
    <w:pPr>
      <w:contextualSpacing/>
    </w:pPr>
    <w:rPr>
      <w:rFonts w:ascii="Trebuchet MS" w:eastAsia="Trebuchet MS" w:hAnsi="Trebuchet MS" w:cs="Trebuchet MS"/>
      <w:sz w:val="42"/>
    </w:rPr>
  </w:style>
  <w:style w:type="character" w:customStyle="1" w:styleId="TitleChar">
    <w:name w:val="Title Char"/>
    <w:basedOn w:val="DefaultParagraphFont"/>
    <w:link w:val="Title"/>
    <w:rsid w:val="00D628D3"/>
    <w:rPr>
      <w:rFonts w:ascii="Trebuchet MS" w:eastAsia="Trebuchet MS" w:hAnsi="Trebuchet MS" w:cs="Trebuchet MS"/>
      <w:color w:val="000000"/>
      <w:sz w:val="42"/>
      <w:lang w:eastAsia="ja-JP"/>
    </w:rPr>
  </w:style>
  <w:style w:type="table" w:styleId="TableGrid">
    <w:name w:val="Table Grid"/>
    <w:basedOn w:val="TableNormal"/>
    <w:uiPriority w:val="59"/>
    <w:rsid w:val="00D628D3"/>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461139"/>
    <w:rPr>
      <w:color w:val="CE6B29" w:themeColor="text2"/>
      <w:u w:val="single"/>
    </w:rPr>
  </w:style>
  <w:style w:type="paragraph" w:customStyle="1" w:styleId="TableHead3">
    <w:name w:val="Table Head 3"/>
    <w:rsid w:val="00D628D3"/>
    <w:rPr>
      <w:rFonts w:ascii="Calibri Bold" w:eastAsia="ヒラギノ角ゴ Pro W3" w:hAnsi="Calibri Bold" w:cs="Times New Roman"/>
      <w:color w:val="000000"/>
      <w:sz w:val="22"/>
      <w:szCs w:val="20"/>
    </w:rPr>
  </w:style>
  <w:style w:type="paragraph" w:styleId="ListParagraph">
    <w:name w:val="List Paragraph"/>
    <w:basedOn w:val="Normal"/>
    <w:uiPriority w:val="34"/>
    <w:qFormat/>
    <w:rsid w:val="00D628D3"/>
    <w:pPr>
      <w:ind w:left="720"/>
      <w:contextualSpacing/>
    </w:pPr>
    <w:rPr>
      <w:rFonts w:ascii="Times" w:hAnsi="Times"/>
      <w:sz w:val="20"/>
      <w:szCs w:val="20"/>
    </w:rPr>
  </w:style>
  <w:style w:type="paragraph" w:styleId="BalloonText">
    <w:name w:val="Balloon Text"/>
    <w:basedOn w:val="Normal"/>
    <w:link w:val="BalloonTextChar"/>
    <w:uiPriority w:val="99"/>
    <w:semiHidden/>
    <w:unhideWhenUsed/>
    <w:rsid w:val="00D628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28D3"/>
    <w:rPr>
      <w:rFonts w:ascii="Lucida Grande" w:hAnsi="Lucida Grande" w:cs="Lucida Grande"/>
      <w:sz w:val="18"/>
      <w:szCs w:val="18"/>
    </w:rPr>
  </w:style>
  <w:style w:type="character" w:styleId="CommentReference">
    <w:name w:val="annotation reference"/>
    <w:basedOn w:val="DefaultParagraphFont"/>
    <w:uiPriority w:val="99"/>
    <w:semiHidden/>
    <w:unhideWhenUsed/>
    <w:rsid w:val="006601A3"/>
    <w:rPr>
      <w:sz w:val="18"/>
      <w:szCs w:val="18"/>
    </w:rPr>
  </w:style>
  <w:style w:type="paragraph" w:styleId="CommentText">
    <w:name w:val="annotation text"/>
    <w:basedOn w:val="Normal"/>
    <w:link w:val="CommentTextChar"/>
    <w:uiPriority w:val="99"/>
    <w:semiHidden/>
    <w:unhideWhenUsed/>
    <w:rsid w:val="006601A3"/>
    <w:pPr>
      <w:spacing w:after="200"/>
    </w:pPr>
    <w:rPr>
      <w:rFonts w:eastAsiaTheme="minorHAnsi"/>
    </w:rPr>
  </w:style>
  <w:style w:type="character" w:customStyle="1" w:styleId="CommentTextChar">
    <w:name w:val="Comment Text Char"/>
    <w:basedOn w:val="DefaultParagraphFont"/>
    <w:link w:val="CommentText"/>
    <w:uiPriority w:val="99"/>
    <w:semiHidden/>
    <w:rsid w:val="006601A3"/>
    <w:rPr>
      <w:rFonts w:eastAsiaTheme="minorHAnsi"/>
    </w:rPr>
  </w:style>
  <w:style w:type="paragraph" w:styleId="CommentSubject">
    <w:name w:val="annotation subject"/>
    <w:basedOn w:val="CommentText"/>
    <w:next w:val="CommentText"/>
    <w:link w:val="CommentSubjectChar"/>
    <w:uiPriority w:val="99"/>
    <w:semiHidden/>
    <w:unhideWhenUsed/>
    <w:rsid w:val="00556402"/>
    <w:pPr>
      <w:spacing w:after="0"/>
    </w:pPr>
    <w:rPr>
      <w:rFonts w:eastAsiaTheme="minorEastAsia"/>
      <w:b/>
      <w:bCs/>
      <w:sz w:val="20"/>
      <w:szCs w:val="20"/>
    </w:rPr>
  </w:style>
  <w:style w:type="character" w:customStyle="1" w:styleId="CommentSubjectChar">
    <w:name w:val="Comment Subject Char"/>
    <w:basedOn w:val="CommentTextChar"/>
    <w:link w:val="CommentSubject"/>
    <w:uiPriority w:val="99"/>
    <w:semiHidden/>
    <w:rsid w:val="00556402"/>
    <w:rPr>
      <w:rFonts w:eastAsiaTheme="minorHAnsi"/>
      <w:b/>
      <w:bCs/>
      <w:sz w:val="20"/>
      <w:szCs w:val="20"/>
    </w:rPr>
  </w:style>
  <w:style w:type="paragraph" w:styleId="DocumentMap">
    <w:name w:val="Document Map"/>
    <w:basedOn w:val="Normal"/>
    <w:link w:val="DocumentMapChar"/>
    <w:uiPriority w:val="99"/>
    <w:semiHidden/>
    <w:unhideWhenUsed/>
    <w:rsid w:val="00A120D7"/>
    <w:rPr>
      <w:rFonts w:ascii="Lucida Grande" w:hAnsi="Lucida Grande" w:cs="Lucida Grande"/>
    </w:rPr>
  </w:style>
  <w:style w:type="character" w:customStyle="1" w:styleId="DocumentMapChar">
    <w:name w:val="Document Map Char"/>
    <w:basedOn w:val="DefaultParagraphFont"/>
    <w:link w:val="DocumentMap"/>
    <w:uiPriority w:val="99"/>
    <w:semiHidden/>
    <w:rsid w:val="00A120D7"/>
    <w:rPr>
      <w:rFonts w:ascii="Lucida Grande" w:hAnsi="Lucida Grande" w:cs="Lucida Grande"/>
    </w:rPr>
  </w:style>
  <w:style w:type="paragraph" w:styleId="Revision">
    <w:name w:val="Revision"/>
    <w:hidden/>
    <w:uiPriority w:val="99"/>
    <w:semiHidden/>
    <w:rsid w:val="00D55FF0"/>
  </w:style>
  <w:style w:type="character" w:styleId="FollowedHyperlink">
    <w:name w:val="FollowedHyperlink"/>
    <w:basedOn w:val="DefaultParagraphFont"/>
    <w:uiPriority w:val="99"/>
    <w:semiHidden/>
    <w:unhideWhenUsed/>
    <w:rsid w:val="00521D8D"/>
    <w:rPr>
      <w:color w:val="9B242D" w:themeColor="followedHyperlink"/>
      <w:u w:val="single"/>
    </w:rPr>
  </w:style>
  <w:style w:type="paragraph" w:styleId="NormalWeb">
    <w:name w:val="Normal (Web)"/>
    <w:basedOn w:val="Normal"/>
    <w:uiPriority w:val="99"/>
    <w:unhideWhenUsed/>
    <w:rsid w:val="00227E9B"/>
    <w:pPr>
      <w:spacing w:before="100" w:beforeAutospacing="1" w:after="100" w:afterAutospacing="1"/>
    </w:pPr>
    <w:rPr>
      <w:rFonts w:ascii="Times" w:hAnsi="Times" w:cs="Times New Roman"/>
      <w:sz w:val="20"/>
      <w:szCs w:val="20"/>
    </w:rPr>
  </w:style>
  <w:style w:type="character" w:customStyle="1" w:styleId="converted-html">
    <w:name w:val="converted-html"/>
    <w:basedOn w:val="DefaultParagraphFont"/>
    <w:rsid w:val="008D0EF7"/>
  </w:style>
  <w:style w:type="paragraph" w:customStyle="1" w:styleId="TableBullet">
    <w:name w:val="Table Bullet"/>
    <w:rsid w:val="002820F8"/>
    <w:rPr>
      <w:rFonts w:ascii="Calibri" w:eastAsia="ヒラギノ角ゴ Pro W3" w:hAnsi="Calibri" w:cs="Times New Roman"/>
      <w:color w:val="000000"/>
      <w:sz w:val="20"/>
      <w:szCs w:val="20"/>
    </w:rPr>
  </w:style>
  <w:style w:type="paragraph" w:styleId="Footer">
    <w:name w:val="footer"/>
    <w:basedOn w:val="Normal"/>
    <w:link w:val="FooterChar"/>
    <w:uiPriority w:val="99"/>
    <w:unhideWhenUsed/>
    <w:rsid w:val="00F00BE4"/>
    <w:pPr>
      <w:tabs>
        <w:tab w:val="center" w:pos="4320"/>
        <w:tab w:val="right" w:pos="8640"/>
      </w:tabs>
    </w:pPr>
  </w:style>
  <w:style w:type="character" w:customStyle="1" w:styleId="FooterChar">
    <w:name w:val="Footer Char"/>
    <w:basedOn w:val="DefaultParagraphFont"/>
    <w:link w:val="Footer"/>
    <w:uiPriority w:val="99"/>
    <w:rsid w:val="00F00BE4"/>
  </w:style>
  <w:style w:type="character" w:styleId="PageNumber">
    <w:name w:val="page number"/>
    <w:basedOn w:val="DefaultParagraphFont"/>
    <w:uiPriority w:val="99"/>
    <w:semiHidden/>
    <w:unhideWhenUsed/>
    <w:rsid w:val="00F00BE4"/>
  </w:style>
  <w:style w:type="paragraph" w:styleId="Header">
    <w:name w:val="header"/>
    <w:basedOn w:val="Normal"/>
    <w:link w:val="HeaderChar"/>
    <w:uiPriority w:val="99"/>
    <w:unhideWhenUsed/>
    <w:rsid w:val="00747404"/>
    <w:pPr>
      <w:tabs>
        <w:tab w:val="center" w:pos="4320"/>
        <w:tab w:val="right" w:pos="8640"/>
      </w:tabs>
    </w:pPr>
  </w:style>
  <w:style w:type="character" w:customStyle="1" w:styleId="HeaderChar">
    <w:name w:val="Header Char"/>
    <w:basedOn w:val="DefaultParagraphFont"/>
    <w:link w:val="Header"/>
    <w:uiPriority w:val="99"/>
    <w:rsid w:val="00747404"/>
  </w:style>
  <w:style w:type="paragraph" w:customStyle="1" w:styleId="01-normal">
    <w:name w:val="01-normal"/>
    <w:qFormat/>
    <w:rsid w:val="004C6055"/>
    <w:rPr>
      <w:rFonts w:ascii="Arial" w:hAnsi="Arial"/>
    </w:rPr>
  </w:style>
  <w:style w:type="paragraph" w:customStyle="1" w:styleId="01-Authorsnames">
    <w:name w:val="01-Authors names"/>
    <w:basedOn w:val="01-normal"/>
    <w:qFormat/>
    <w:rsid w:val="004C6055"/>
    <w:rPr>
      <w:rFonts w:cs="Times New Roman"/>
      <w:sz w:val="20"/>
    </w:rPr>
  </w:style>
  <w:style w:type="paragraph" w:customStyle="1" w:styleId="01-Lessonplantext">
    <w:name w:val="01-Lesson plan text"/>
    <w:basedOn w:val="Normal"/>
    <w:qFormat/>
    <w:rsid w:val="004C6055"/>
    <w:pPr>
      <w:spacing w:after="120"/>
      <w:ind w:left="216"/>
    </w:pPr>
    <w:rPr>
      <w:rFonts w:cs="Times New Roman"/>
      <w:sz w:val="20"/>
      <w:szCs w:val="20"/>
    </w:rPr>
  </w:style>
  <w:style w:type="paragraph" w:customStyle="1" w:styleId="01-checklistbullet">
    <w:name w:val="01-checklist bullet"/>
    <w:basedOn w:val="01-Lessonplantext"/>
    <w:qFormat/>
    <w:rsid w:val="004C6055"/>
    <w:pPr>
      <w:numPr>
        <w:numId w:val="20"/>
      </w:numPr>
      <w:spacing w:before="360"/>
    </w:pPr>
    <w:rPr>
      <w:rFonts w:eastAsiaTheme="minorHAnsi"/>
      <w:sz w:val="18"/>
      <w:szCs w:val="18"/>
    </w:rPr>
  </w:style>
  <w:style w:type="paragraph" w:customStyle="1" w:styleId="01-Covertitle">
    <w:name w:val="01-Cover title"/>
    <w:basedOn w:val="Normal"/>
    <w:qFormat/>
    <w:rsid w:val="004C6055"/>
    <w:pPr>
      <w:jc w:val="center"/>
    </w:pPr>
    <w:rPr>
      <w:color w:val="CE6B29" w:themeColor="text2"/>
      <w:sz w:val="96"/>
    </w:rPr>
  </w:style>
  <w:style w:type="paragraph" w:customStyle="1" w:styleId="01-Headerbrownitalictype">
    <w:name w:val="01-Header brown italic type"/>
    <w:basedOn w:val="Header"/>
    <w:qFormat/>
    <w:rsid w:val="004C6055"/>
    <w:rPr>
      <w:i/>
      <w:color w:val="977C00" w:themeColor="accent3"/>
    </w:rPr>
  </w:style>
  <w:style w:type="paragraph" w:customStyle="1" w:styleId="01-Headerorangetext">
    <w:name w:val="01-Header orange text"/>
    <w:basedOn w:val="Normal"/>
    <w:qFormat/>
    <w:rsid w:val="004C6055"/>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4C6055"/>
    <w:pPr>
      <w:spacing w:after="120"/>
      <w:jc w:val="center"/>
    </w:pPr>
    <w:rPr>
      <w:rFonts w:cs="Times New Roman"/>
      <w:sz w:val="22"/>
    </w:rPr>
  </w:style>
  <w:style w:type="paragraph" w:customStyle="1" w:styleId="01-LessonplanAlevelhead">
    <w:name w:val="01-Lesson plan A level head"/>
    <w:basedOn w:val="Normal"/>
    <w:qFormat/>
    <w:rsid w:val="004C6055"/>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4C6055"/>
    <w:pPr>
      <w:spacing w:before="120" w:after="120"/>
    </w:pPr>
    <w:rPr>
      <w:rFonts w:cs="Times New Roman"/>
      <w:b/>
      <w:sz w:val="20"/>
      <w:szCs w:val="22"/>
    </w:rPr>
  </w:style>
  <w:style w:type="paragraph" w:customStyle="1" w:styleId="01-Lessonplanbullettext">
    <w:name w:val="01-Lesson plan bullet text"/>
    <w:basedOn w:val="ListParagraph"/>
    <w:qFormat/>
    <w:rsid w:val="004C6055"/>
    <w:pPr>
      <w:numPr>
        <w:numId w:val="21"/>
      </w:numPr>
      <w:spacing w:after="120"/>
      <w:contextualSpacing w:val="0"/>
    </w:pPr>
    <w:rPr>
      <w:rFonts w:ascii="Arial" w:hAnsi="Arial" w:cs="Times New Roman"/>
      <w:szCs w:val="22"/>
    </w:rPr>
  </w:style>
  <w:style w:type="paragraph" w:customStyle="1" w:styleId="01-Lessonplannumberedtext">
    <w:name w:val="01-Lesson plan numbered text"/>
    <w:basedOn w:val="Normal"/>
    <w:qFormat/>
    <w:rsid w:val="004C6055"/>
    <w:pPr>
      <w:numPr>
        <w:numId w:val="22"/>
      </w:numPr>
      <w:spacing w:after="120"/>
    </w:pPr>
    <w:rPr>
      <w:rFonts w:cs="Times New Roman"/>
      <w:sz w:val="20"/>
      <w:szCs w:val="20"/>
    </w:rPr>
  </w:style>
  <w:style w:type="paragraph" w:customStyle="1" w:styleId="01-Lessonplanteachernote">
    <w:name w:val="01-Lesson plan teacher note"/>
    <w:basedOn w:val="Normal"/>
    <w:qFormat/>
    <w:rsid w:val="004C6055"/>
    <w:pPr>
      <w:ind w:left="792"/>
    </w:pPr>
    <w:rPr>
      <w:rFonts w:cs="Times New Roman"/>
      <w:i/>
      <w:color w:val="977C00" w:themeColor="accent3"/>
      <w:sz w:val="20"/>
      <w:szCs w:val="22"/>
    </w:rPr>
  </w:style>
  <w:style w:type="paragraph" w:customStyle="1" w:styleId="01-Lessontitle">
    <w:name w:val="01-Lesson title"/>
    <w:basedOn w:val="01-LessonplanAlevelhead"/>
    <w:qFormat/>
    <w:rsid w:val="004C6055"/>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4C6055"/>
    <w:pPr>
      <w:numPr>
        <w:numId w:val="23"/>
      </w:numPr>
      <w:spacing w:after="120"/>
      <w:contextualSpacing w:val="0"/>
    </w:pPr>
    <w:rPr>
      <w:rFonts w:ascii="Arial" w:hAnsi="Arial" w:cs="Times New Roman"/>
      <w:szCs w:val="24"/>
    </w:rPr>
  </w:style>
  <w:style w:type="paragraph" w:customStyle="1" w:styleId="01-TableAlevelhead">
    <w:name w:val="01-Table A level head"/>
    <w:basedOn w:val="Normal"/>
    <w:qFormat/>
    <w:rsid w:val="004C6055"/>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4C6055"/>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4C6055"/>
    <w:pPr>
      <w:framePr w:hSpace="180" w:wrap="around" w:vAnchor="text" w:hAnchor="text" w:x="5" w:y="1"/>
      <w:numPr>
        <w:numId w:val="24"/>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4C6055"/>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4C6055"/>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4C6055"/>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4C6055"/>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4C6055"/>
    <w:pPr>
      <w:framePr w:hSpace="180" w:wrap="around" w:hAnchor="page" w:x="1124" w:y="-720"/>
      <w:numPr>
        <w:ilvl w:val="2"/>
        <w:numId w:val="25"/>
      </w:numPr>
      <w:spacing w:after="40"/>
      <w:contextualSpacing w:val="0"/>
    </w:pPr>
    <w:rPr>
      <w:rFonts w:ascii="Arial" w:hAnsi="Arial"/>
      <w:sz w:val="22"/>
      <w:szCs w:val="22"/>
    </w:rPr>
  </w:style>
  <w:style w:type="paragraph" w:customStyle="1" w:styleId="01-TOCsectionitemlevelb">
    <w:name w:val="01-TOC section item level b"/>
    <w:basedOn w:val="ListParagraph"/>
    <w:qFormat/>
    <w:rsid w:val="004C6055"/>
    <w:pPr>
      <w:framePr w:hSpace="180" w:wrap="around" w:hAnchor="page" w:x="1124" w:y="-720"/>
      <w:numPr>
        <w:ilvl w:val="1"/>
        <w:numId w:val="25"/>
      </w:numPr>
      <w:spacing w:after="40"/>
      <w:contextualSpacing w:val="0"/>
    </w:pPr>
    <w:rPr>
      <w:rFonts w:ascii="Arial" w:hAnsi="Arial"/>
      <w:sz w:val="26"/>
      <w:szCs w:val="26"/>
    </w:rPr>
  </w:style>
  <w:style w:type="paragraph" w:customStyle="1" w:styleId="01-TOCsectionitemsA">
    <w:name w:val="01-TOC section items A"/>
    <w:basedOn w:val="01-TableAlevelhead"/>
    <w:qFormat/>
    <w:rsid w:val="004C6055"/>
    <w:pPr>
      <w:framePr w:wrap="around" w:vAnchor="margin" w:hAnchor="page" w:x="1124" w:y="-720"/>
      <w:numPr>
        <w:numId w:val="25"/>
      </w:numPr>
      <w:spacing w:before="60" w:after="40"/>
      <w:suppressOverlap w:val="0"/>
    </w:pPr>
    <w:rPr>
      <w:sz w:val="28"/>
    </w:rPr>
  </w:style>
  <w:style w:type="paragraph" w:customStyle="1" w:styleId="01-TOCsectionpageheader">
    <w:name w:val="01-TOC section page header"/>
    <w:basedOn w:val="01-TOCsectionitemsA"/>
    <w:qFormat/>
    <w:rsid w:val="004C6055"/>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4C6055"/>
    <w:pPr>
      <w:spacing w:before="120" w:after="120" w:line="300" w:lineRule="exact"/>
      <w:ind w:left="72" w:right="72"/>
    </w:pPr>
    <w:rPr>
      <w:rFonts w:cs="Times New Roman"/>
    </w:rPr>
  </w:style>
  <w:style w:type="character" w:customStyle="1" w:styleId="madlib">
    <w:name w:val="madlib"/>
    <w:basedOn w:val="DefaultParagraphFont"/>
    <w:rsid w:val="00683069"/>
  </w:style>
  <w:style w:type="character" w:styleId="Emphasis">
    <w:name w:val="Emphasis"/>
    <w:basedOn w:val="DefaultParagraphFont"/>
    <w:uiPriority w:val="20"/>
    <w:qFormat/>
    <w:rsid w:val="00AB183B"/>
    <w:rPr>
      <w:i/>
      <w:iCs/>
    </w:rPr>
  </w:style>
  <w:style w:type="paragraph" w:customStyle="1" w:styleId="TableHead1">
    <w:name w:val="Table Head 1"/>
    <w:rsid w:val="00AB183B"/>
    <w:pPr>
      <w:jc w:val="center"/>
    </w:pPr>
    <w:rPr>
      <w:rFonts w:ascii="Calibri Bold" w:eastAsia="ヒラギノ角ゴ Pro W3" w:hAnsi="Calibri Bold" w:cs="Times New Roman"/>
      <w:color w:val="FFFEFE"/>
      <w:sz w:val="28"/>
      <w:szCs w:val="20"/>
    </w:rPr>
  </w:style>
  <w:style w:type="paragraph" w:customStyle="1" w:styleId="TableNoBullet">
    <w:name w:val="Table No Bullet"/>
    <w:rsid w:val="00AB183B"/>
    <w:rPr>
      <w:rFonts w:ascii="Calibri" w:eastAsia="ヒラギノ角ゴ Pro W3" w:hAnsi="Calibri" w:cs="Times New Roman"/>
      <w:color w:val="000000"/>
      <w:sz w:val="20"/>
      <w:szCs w:val="20"/>
    </w:rPr>
  </w:style>
  <w:style w:type="paragraph" w:customStyle="1" w:styleId="TableHead4">
    <w:name w:val="Table Head 4"/>
    <w:rsid w:val="00AB183B"/>
    <w:rPr>
      <w:rFonts w:ascii="Calibri Bold" w:eastAsia="ヒラギノ角ゴ Pro W3" w:hAnsi="Calibri Bold"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header" Target="header4.xml"/><Relationship Id="rId16" Type="http://schemas.openxmlformats.org/officeDocument/2006/relationships/header" Target="header5.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iPD Investment Plan_Apr7">
  <a:themeElements>
    <a:clrScheme name="Custom 41">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6"/>
          </a:solid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45E65-9F35-F447-88AA-E9054ABA2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7</Pages>
  <Words>792</Words>
  <Characters>4516</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Manager/>
  <Company>KSA-Plus Communications</Company>
  <LinksUpToDate>false</LinksUpToDate>
  <CharactersWithSpaces>5298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Moore</dc:creator>
  <cp:keywords/>
  <dc:description/>
  <cp:lastModifiedBy>Sandi Burtseva</cp:lastModifiedBy>
  <cp:revision>16</cp:revision>
  <cp:lastPrinted>2015-07-13T15:24:00Z</cp:lastPrinted>
  <dcterms:created xsi:type="dcterms:W3CDTF">2015-07-14T21:09:00Z</dcterms:created>
  <dcterms:modified xsi:type="dcterms:W3CDTF">2015-07-24T19:46:00Z</dcterms:modified>
  <cp:category/>
</cp:coreProperties>
</file>