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5EAF6" w14:textId="77777777" w:rsidR="00CF12B1" w:rsidRPr="00CF12B1" w:rsidRDefault="000D27AC" w:rsidP="00CF12B1">
      <w:pPr>
        <w:pStyle w:val="Body1"/>
        <w:jc w:val="center"/>
        <w:rPr>
          <w:rFonts w:ascii="Arial" w:hAnsi="Arial"/>
          <w:sz w:val="18"/>
          <w:szCs w:val="18"/>
        </w:rPr>
      </w:pPr>
      <w:bookmarkStart w:id="0" w:name="comm3_2"/>
      <w:bookmarkEnd w:id="0"/>
      <w:r w:rsidRPr="00CF12B1">
        <w:rPr>
          <w:b/>
          <w:sz w:val="28"/>
          <w:szCs w:val="28"/>
        </w:rPr>
        <w:t>Argumentation Teaching Task Rubric for Template Task Collection 2</w:t>
      </w:r>
    </w:p>
    <w:p w14:paraId="1D0FAA04" w14:textId="77777777" w:rsidR="000D27AC" w:rsidRPr="00CF12B1" w:rsidRDefault="000D27AC" w:rsidP="00CF12B1">
      <w:pPr>
        <w:spacing w:after="120"/>
        <w:jc w:val="center"/>
        <w:rPr>
          <w:b/>
          <w:sz w:val="18"/>
          <w:szCs w:val="18"/>
        </w:rPr>
      </w:pPr>
    </w:p>
    <w:tbl>
      <w:tblPr>
        <w:tblW w:w="4946" w:type="pct"/>
        <w:tblInd w:w="108" w:type="dxa"/>
        <w:tblLook w:val="0000" w:firstRow="0" w:lastRow="0" w:firstColumn="0" w:lastColumn="0" w:noHBand="0" w:noVBand="0"/>
      </w:tblPr>
      <w:tblGrid>
        <w:gridCol w:w="1387"/>
        <w:gridCol w:w="1667"/>
        <w:gridCol w:w="234"/>
        <w:gridCol w:w="234"/>
        <w:gridCol w:w="1808"/>
        <w:gridCol w:w="234"/>
        <w:gridCol w:w="234"/>
        <w:gridCol w:w="1696"/>
        <w:gridCol w:w="457"/>
        <w:gridCol w:w="233"/>
        <w:gridCol w:w="1758"/>
      </w:tblGrid>
      <w:tr w:rsidR="000D27AC" w:rsidRPr="00A55A57" w14:paraId="5B0F9516" w14:textId="77777777" w:rsidTr="0018782B">
        <w:tc>
          <w:tcPr>
            <w:tcW w:w="69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C23632" w14:textId="77777777" w:rsidR="000D27AC" w:rsidRPr="000D27AC" w:rsidRDefault="000D27AC" w:rsidP="006B5690">
            <w:pPr>
              <w:spacing w:before="20" w:after="20"/>
              <w:jc w:val="center"/>
              <w:rPr>
                <w:b/>
                <w:sz w:val="18"/>
              </w:rPr>
            </w:pPr>
            <w:r w:rsidRPr="000D27AC">
              <w:rPr>
                <w:b/>
                <w:sz w:val="18"/>
              </w:rPr>
              <w:t>Scoring Elements</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1EA62762" w14:textId="77777777" w:rsidR="000D27AC" w:rsidRPr="000D27AC" w:rsidRDefault="000D27AC" w:rsidP="006B5690">
            <w:pPr>
              <w:spacing w:before="20" w:after="20"/>
              <w:jc w:val="center"/>
              <w:rPr>
                <w:b/>
                <w:sz w:val="18"/>
              </w:rPr>
            </w:pPr>
            <w:r w:rsidRPr="000D27AC">
              <w:rPr>
                <w:b/>
                <w:sz w:val="18"/>
              </w:rPr>
              <w:t>Not Yet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741A0F5" w14:textId="77777777" w:rsidR="000D27AC" w:rsidRPr="000D27AC" w:rsidRDefault="000D27AC" w:rsidP="006B5690">
            <w:pPr>
              <w:spacing w:before="20" w:after="20"/>
              <w:jc w:val="center"/>
              <w:rPr>
                <w:b/>
                <w:sz w:val="18"/>
              </w:rPr>
            </w:pPr>
            <w:r w:rsidRPr="000D27AC">
              <w:rPr>
                <w:b/>
                <w:sz w:val="18"/>
              </w:rPr>
              <w:t>Approaches Expectations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BC8C659" w14:textId="77777777" w:rsidR="000D27AC" w:rsidRPr="000D27AC" w:rsidRDefault="000D27AC" w:rsidP="006B5690">
            <w:pPr>
              <w:spacing w:before="20" w:after="20"/>
              <w:jc w:val="center"/>
              <w:rPr>
                <w:b/>
                <w:sz w:val="18"/>
              </w:rPr>
            </w:pPr>
            <w:r w:rsidRPr="000D27AC">
              <w:rPr>
                <w:b/>
                <w:sz w:val="18"/>
              </w:rPr>
              <w:t>Meets Expectations</w:t>
            </w:r>
          </w:p>
        </w:tc>
        <w:tc>
          <w:tcPr>
            <w:tcW w:w="100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6E1B06" w14:textId="77777777" w:rsidR="000D27AC" w:rsidRPr="000D27AC" w:rsidRDefault="000D27AC" w:rsidP="006B5690">
            <w:pPr>
              <w:spacing w:before="20" w:after="20"/>
              <w:jc w:val="center"/>
              <w:rPr>
                <w:b/>
                <w:sz w:val="18"/>
              </w:rPr>
            </w:pPr>
            <w:r w:rsidRPr="000D27AC">
              <w:rPr>
                <w:b/>
                <w:sz w:val="18"/>
              </w:rPr>
              <w:t>Advanced</w:t>
            </w:r>
          </w:p>
        </w:tc>
      </w:tr>
      <w:tr w:rsidR="000D27AC" w:rsidRPr="00A55A57" w14:paraId="4392E38B" w14:textId="77777777" w:rsidTr="0018782B">
        <w:tc>
          <w:tcPr>
            <w:tcW w:w="698" w:type="pct"/>
            <w:vMerge/>
            <w:tcBorders>
              <w:top w:val="single" w:sz="4" w:space="0" w:color="000000"/>
              <w:left w:val="single" w:sz="4" w:space="0" w:color="auto"/>
              <w:bottom w:val="single" w:sz="4" w:space="0" w:color="auto"/>
              <w:right w:val="single" w:sz="4" w:space="0" w:color="auto"/>
            </w:tcBorders>
            <w:shd w:val="clear" w:color="auto" w:fill="FFFFFF"/>
            <w:vAlign w:val="center"/>
          </w:tcPr>
          <w:p w14:paraId="7FD75A02" w14:textId="77777777" w:rsidR="000D27AC" w:rsidRPr="000D27AC" w:rsidRDefault="000D27AC" w:rsidP="006B5690">
            <w:pPr>
              <w:rPr>
                <w:b/>
              </w:rPr>
            </w:pP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14:paraId="03A509F3" w14:textId="77777777" w:rsidR="000D27AC" w:rsidRPr="000D27AC" w:rsidRDefault="000D27AC" w:rsidP="006B5690">
            <w:pPr>
              <w:spacing w:before="20" w:after="20"/>
              <w:jc w:val="center"/>
              <w:rPr>
                <w:b/>
                <w:sz w:val="18"/>
                <w:szCs w:val="20"/>
              </w:rPr>
            </w:pPr>
            <w:r w:rsidRPr="000D27AC">
              <w:rPr>
                <w:b/>
                <w:sz w:val="18"/>
                <w:szCs w:val="20"/>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7B4F45" w14:textId="77777777" w:rsidR="000D27AC" w:rsidRPr="000D27AC" w:rsidRDefault="000D27AC" w:rsidP="006B5690">
            <w:pPr>
              <w:spacing w:before="20" w:after="20"/>
              <w:jc w:val="center"/>
              <w:rPr>
                <w:b/>
                <w:sz w:val="18"/>
                <w:szCs w:val="20"/>
              </w:rPr>
            </w:pPr>
            <w:r w:rsidRPr="000D27AC">
              <w:rPr>
                <w:b/>
                <w:sz w:val="18"/>
                <w:szCs w:val="20"/>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E9CF969" w14:textId="77777777" w:rsidR="000D27AC" w:rsidRPr="000D27AC" w:rsidRDefault="000D27AC" w:rsidP="006B5690">
            <w:pPr>
              <w:spacing w:before="20" w:after="20"/>
              <w:jc w:val="center"/>
              <w:rPr>
                <w:b/>
                <w:sz w:val="18"/>
                <w:szCs w:val="20"/>
              </w:rPr>
            </w:pPr>
            <w:r w:rsidRPr="000D27AC">
              <w:rPr>
                <w:b/>
                <w:sz w:val="18"/>
                <w:szCs w:val="20"/>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1907FC" w14:textId="77777777" w:rsidR="000D27AC" w:rsidRPr="000D27AC" w:rsidRDefault="000D27AC" w:rsidP="006B5690">
            <w:pPr>
              <w:spacing w:before="20" w:after="20"/>
              <w:jc w:val="center"/>
              <w:rPr>
                <w:b/>
                <w:sz w:val="18"/>
                <w:szCs w:val="20"/>
              </w:rPr>
            </w:pPr>
            <w:r w:rsidRPr="000D27AC">
              <w:rPr>
                <w:b/>
                <w:sz w:val="18"/>
                <w:szCs w:val="20"/>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6543C64" w14:textId="77777777" w:rsidR="000D27AC" w:rsidRPr="000D27AC" w:rsidRDefault="000D27AC" w:rsidP="006B5690">
            <w:pPr>
              <w:spacing w:before="20" w:after="20"/>
              <w:jc w:val="center"/>
              <w:rPr>
                <w:b/>
                <w:sz w:val="18"/>
                <w:szCs w:val="20"/>
              </w:rPr>
            </w:pPr>
            <w:r w:rsidRPr="000D27AC">
              <w:rPr>
                <w:b/>
                <w:sz w:val="18"/>
                <w:szCs w:val="20"/>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9DAD1C" w14:textId="77777777" w:rsidR="000D27AC" w:rsidRPr="000D27AC" w:rsidRDefault="000D27AC" w:rsidP="006B5690">
            <w:pPr>
              <w:spacing w:before="20" w:after="20"/>
              <w:jc w:val="center"/>
              <w:rPr>
                <w:b/>
                <w:sz w:val="18"/>
                <w:szCs w:val="20"/>
              </w:rPr>
            </w:pPr>
            <w:r w:rsidRPr="000D27AC">
              <w:rPr>
                <w:b/>
                <w:sz w:val="18"/>
                <w:szCs w:val="20"/>
              </w:rPr>
              <w:t>3.5</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Pr>
          <w:p w14:paraId="7406CA7C" w14:textId="77777777" w:rsidR="000D27AC" w:rsidRPr="000D27AC" w:rsidRDefault="000D27AC" w:rsidP="006B5690">
            <w:pPr>
              <w:spacing w:before="20" w:after="20"/>
              <w:jc w:val="center"/>
              <w:rPr>
                <w:b/>
                <w:sz w:val="18"/>
                <w:szCs w:val="20"/>
              </w:rPr>
            </w:pPr>
            <w:r w:rsidRPr="000D27AC">
              <w:rPr>
                <w:b/>
                <w:sz w:val="18"/>
                <w:szCs w:val="20"/>
              </w:rPr>
              <w:t>4</w:t>
            </w:r>
          </w:p>
        </w:tc>
      </w:tr>
      <w:tr w:rsidR="000D27AC" w:rsidRPr="00A55A57" w14:paraId="5EC97E33"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3025EE" w14:textId="77777777" w:rsidR="000D27AC" w:rsidRPr="00A55A57" w:rsidRDefault="000D27AC" w:rsidP="006B5690">
            <w:pPr>
              <w:spacing w:before="20" w:after="20"/>
              <w:rPr>
                <w:sz w:val="18"/>
              </w:rPr>
            </w:pPr>
            <w:r w:rsidRPr="00A55A57">
              <w:rPr>
                <w:sz w:val="18"/>
              </w:rPr>
              <w:t>Controlling Idea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2C24E1" w14:textId="77777777" w:rsidR="000D27AC" w:rsidRPr="00A55A57" w:rsidRDefault="000D27AC" w:rsidP="000D27AC">
            <w:pPr>
              <w:spacing w:before="20" w:after="20"/>
              <w:rPr>
                <w:sz w:val="18"/>
                <w:szCs w:val="18"/>
              </w:rPr>
            </w:pPr>
            <w:r w:rsidRPr="00A55A57">
              <w:rPr>
                <w:sz w:val="18"/>
                <w:szCs w:val="18"/>
              </w:rPr>
              <w:t>Attempts to establish a claim, but lacks a clear purpose.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8FAAAC"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59367A5" w14:textId="77777777" w:rsidR="000D27AC" w:rsidRPr="00A55A57" w:rsidRDefault="000D27AC" w:rsidP="000D27AC">
            <w:pPr>
              <w:spacing w:before="20" w:after="20"/>
              <w:rPr>
                <w:sz w:val="18"/>
                <w:szCs w:val="18"/>
              </w:rPr>
            </w:pPr>
            <w:r w:rsidRPr="00A55A57">
              <w:rPr>
                <w:sz w:val="18"/>
                <w:szCs w:val="18"/>
              </w:rPr>
              <w:t xml:space="preserve">Establishes a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FBF2A5"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6986548" w14:textId="77777777" w:rsidR="000D27AC" w:rsidRPr="00A55A57" w:rsidRDefault="000D27AC" w:rsidP="000D27AC">
            <w:pPr>
              <w:spacing w:before="20" w:after="20"/>
              <w:rPr>
                <w:sz w:val="18"/>
                <w:szCs w:val="18"/>
              </w:rPr>
            </w:pPr>
            <w:r w:rsidRPr="00A55A57">
              <w:rPr>
                <w:sz w:val="18"/>
                <w:szCs w:val="18"/>
              </w:rPr>
              <w:t xml:space="preserve">Establishes a credible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723D9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2B4A9" w14:textId="77777777" w:rsidR="000D27AC" w:rsidRPr="00A55A57" w:rsidRDefault="000D27AC" w:rsidP="000D27AC">
            <w:pPr>
              <w:spacing w:before="20" w:after="20"/>
              <w:rPr>
                <w:sz w:val="18"/>
                <w:szCs w:val="18"/>
              </w:rPr>
            </w:pPr>
            <w:r w:rsidRPr="00A55A57">
              <w:rPr>
                <w:sz w:val="18"/>
                <w:szCs w:val="18"/>
              </w:rPr>
              <w:t xml:space="preserve">Establishes and maintains a substantive and credible claim or proposal. </w:t>
            </w:r>
          </w:p>
        </w:tc>
      </w:tr>
      <w:tr w:rsidR="000D27AC" w:rsidRPr="00A55A57" w14:paraId="15A60E94"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FB5D51" w14:textId="77777777" w:rsidR="000D27AC" w:rsidRPr="00A55A57" w:rsidRDefault="000D27AC" w:rsidP="006B5690">
            <w:pPr>
              <w:spacing w:before="20" w:after="20"/>
              <w:rPr>
                <w:sz w:val="18"/>
              </w:rPr>
            </w:pPr>
            <w:r w:rsidRPr="00A55A57">
              <w:rPr>
                <w:sz w:val="18"/>
              </w:rPr>
              <w:t>Reading/ Research</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037D0C2" w14:textId="77777777" w:rsidR="000D27AC" w:rsidRPr="00A55A57" w:rsidRDefault="000D27AC" w:rsidP="000D27AC">
            <w:pPr>
              <w:spacing w:before="20" w:after="20"/>
              <w:rPr>
                <w:sz w:val="18"/>
                <w:szCs w:val="18"/>
              </w:rPr>
            </w:pPr>
            <w:r w:rsidRPr="00A55A57">
              <w:rPr>
                <w:sz w:val="18"/>
                <w:szCs w:val="18"/>
              </w:rPr>
              <w:t>Attempts to reference reading materials to develop response, but lacks connections or relevance to the purpose of the prompt.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505E58"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E4034D3" w14:textId="77777777" w:rsidR="000D27AC" w:rsidRPr="00A55A57" w:rsidRDefault="000D27AC" w:rsidP="000D27AC">
            <w:pPr>
              <w:spacing w:before="20" w:after="20"/>
              <w:rPr>
                <w:sz w:val="18"/>
                <w:szCs w:val="18"/>
              </w:rPr>
            </w:pPr>
            <w:r w:rsidRPr="00A55A57">
              <w:rPr>
                <w:sz w:val="18"/>
                <w:szCs w:val="18"/>
              </w:rPr>
              <w:t xml:space="preserve">Presents information from reading materials relevant to the purpose of the prompt with minor lapses in accuracy or completeness.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378135"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C64A026" w14:textId="77777777" w:rsidR="000D27AC" w:rsidRPr="00A55A57" w:rsidRDefault="000D27AC" w:rsidP="000D27AC">
            <w:pPr>
              <w:spacing w:before="20" w:after="20"/>
              <w:rPr>
                <w:sz w:val="18"/>
                <w:szCs w:val="18"/>
              </w:rPr>
            </w:pPr>
            <w:r w:rsidRPr="00A55A57">
              <w:rPr>
                <w:sz w:val="18"/>
                <w:szCs w:val="18"/>
              </w:rPr>
              <w:t>Accurately presents details from reading materials relevant to the purpose of the prompt to develop argument or claim.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60C01A"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B6674E" w14:textId="77777777" w:rsidR="000D27AC" w:rsidRPr="00A55A57" w:rsidRDefault="000D27AC" w:rsidP="000D27AC">
            <w:pPr>
              <w:spacing w:before="20" w:after="20"/>
              <w:rPr>
                <w:sz w:val="18"/>
                <w:szCs w:val="18"/>
              </w:rPr>
            </w:pPr>
            <w:r w:rsidRPr="00A55A57">
              <w:rPr>
                <w:sz w:val="18"/>
                <w:szCs w:val="18"/>
              </w:rPr>
              <w:t>Accurately and effectively presents important details from reading materials to develop argument or claim.</w:t>
            </w:r>
          </w:p>
        </w:tc>
      </w:tr>
      <w:tr w:rsidR="000D27AC" w:rsidRPr="00A55A57" w14:paraId="42BA378D"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A052E" w14:textId="77777777" w:rsidR="000D27AC" w:rsidRPr="00A55A57" w:rsidRDefault="000D27AC" w:rsidP="006B5690">
            <w:pPr>
              <w:spacing w:before="20" w:after="20"/>
              <w:rPr>
                <w:sz w:val="18"/>
              </w:rPr>
            </w:pPr>
            <w:r w:rsidRPr="00A55A57">
              <w:rPr>
                <w:sz w:val="18"/>
              </w:rPr>
              <w:t>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FF57F24" w14:textId="77777777" w:rsidR="000D27AC" w:rsidRPr="00A55A57" w:rsidRDefault="000D27AC" w:rsidP="000D27AC">
            <w:pPr>
              <w:spacing w:before="20" w:after="20"/>
              <w:rPr>
                <w:sz w:val="18"/>
                <w:szCs w:val="18"/>
              </w:rPr>
            </w:pPr>
            <w:r w:rsidRPr="00A55A57">
              <w:rPr>
                <w:sz w:val="18"/>
                <w:szCs w:val="18"/>
              </w:rPr>
              <w:t xml:space="preserve">Attempts to provide details in response to the prompt, but lacks sufficient development or relevance to the purpose of the prompt.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1B6237"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D93C586" w14:textId="77777777" w:rsidR="000D27AC" w:rsidRPr="00A55A57" w:rsidRDefault="000D27AC" w:rsidP="000D27AC">
            <w:pPr>
              <w:spacing w:before="20" w:after="20"/>
              <w:rPr>
                <w:sz w:val="18"/>
                <w:szCs w:val="18"/>
              </w:rPr>
            </w:pPr>
            <w:r w:rsidRPr="00A55A57">
              <w:rPr>
                <w:sz w:val="18"/>
                <w:szCs w:val="18"/>
              </w:rPr>
              <w:t xml:space="preserve">Presents appropriate details to support and develop the focus, controlling idea, or claim, with minor lapses in the reasoning, examples, or explanations.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519"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1DBDBE" w14:textId="77777777" w:rsidR="000D27AC" w:rsidRPr="00A55A57" w:rsidRDefault="000D27AC" w:rsidP="000D27AC">
            <w:pPr>
              <w:spacing w:before="20" w:after="20"/>
              <w:rPr>
                <w:sz w:val="18"/>
                <w:szCs w:val="18"/>
              </w:rPr>
            </w:pPr>
            <w:r w:rsidRPr="00A55A57">
              <w:rPr>
                <w:sz w:val="18"/>
                <w:szCs w:val="18"/>
              </w:rPr>
              <w:t xml:space="preserve">Presents appropriate and sufficient details to support and develop the focus, controlling idea, or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04FDC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89DB99" w14:textId="77777777" w:rsidR="000D27AC" w:rsidRPr="00A55A57" w:rsidRDefault="000D27AC" w:rsidP="000D27AC">
            <w:pPr>
              <w:spacing w:before="20" w:after="20"/>
              <w:rPr>
                <w:sz w:val="18"/>
                <w:szCs w:val="18"/>
              </w:rPr>
            </w:pPr>
            <w:r w:rsidRPr="00A55A57">
              <w:rPr>
                <w:sz w:val="18"/>
                <w:szCs w:val="18"/>
              </w:rPr>
              <w:t xml:space="preserve">Presents thorough and detailed information to effectively support and develop the focus, controlling idea, or claim. </w:t>
            </w:r>
          </w:p>
        </w:tc>
      </w:tr>
      <w:tr w:rsidR="000D27AC" w:rsidRPr="00A55A57" w14:paraId="3F693391"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F1F42F" w14:textId="77777777" w:rsidR="000D27AC" w:rsidRPr="00A55A57" w:rsidRDefault="000D27AC" w:rsidP="006B5690">
            <w:pPr>
              <w:spacing w:before="20" w:after="20"/>
              <w:rPr>
                <w:sz w:val="18"/>
              </w:rPr>
            </w:pPr>
            <w:r w:rsidRPr="00A55A57">
              <w:rPr>
                <w:sz w:val="18"/>
              </w:rPr>
              <w:t>Counterclaim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931B8B7" w14:textId="77777777" w:rsidR="000D27AC" w:rsidRPr="00A55A57" w:rsidRDefault="000D27AC" w:rsidP="000D27AC">
            <w:pPr>
              <w:spacing w:before="20" w:after="20"/>
              <w:rPr>
                <w:sz w:val="18"/>
                <w:szCs w:val="18"/>
              </w:rPr>
            </w:pPr>
            <w:r w:rsidRPr="00A55A57">
              <w:rPr>
                <w:sz w:val="18"/>
                <w:szCs w:val="18"/>
              </w:rPr>
              <w:t>Makes no mention of counterclaims.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88383F"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BE294B8" w14:textId="77777777" w:rsidR="000D27AC" w:rsidRPr="00A55A57" w:rsidRDefault="000D27AC" w:rsidP="000D27AC">
            <w:pPr>
              <w:spacing w:before="20" w:after="20"/>
              <w:rPr>
                <w:sz w:val="18"/>
                <w:szCs w:val="18"/>
              </w:rPr>
            </w:pPr>
            <w:r w:rsidRPr="00A55A57">
              <w:rPr>
                <w:sz w:val="18"/>
                <w:szCs w:val="18"/>
              </w:rPr>
              <w:t>Makes note of counterclaim(s).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70036E"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A40495B" w14:textId="77777777" w:rsidR="000D27AC" w:rsidRPr="00A55A57" w:rsidRDefault="000D27AC" w:rsidP="000D27AC">
            <w:pPr>
              <w:spacing w:before="20" w:after="20"/>
              <w:rPr>
                <w:sz w:val="18"/>
                <w:szCs w:val="18"/>
              </w:rPr>
            </w:pPr>
            <w:r w:rsidRPr="00A55A57">
              <w:rPr>
                <w:sz w:val="18"/>
                <w:szCs w:val="18"/>
              </w:rPr>
              <w:t>Develops counterclaim(s) fairly.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4B2352"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6AC9F" w14:textId="77777777" w:rsidR="000D27AC" w:rsidRPr="00A55A57" w:rsidRDefault="000D27AC" w:rsidP="000D27AC">
            <w:pPr>
              <w:spacing w:before="20" w:after="20"/>
              <w:rPr>
                <w:sz w:val="18"/>
                <w:szCs w:val="18"/>
              </w:rPr>
            </w:pPr>
            <w:r w:rsidRPr="00A55A57">
              <w:rPr>
                <w:sz w:val="18"/>
                <w:szCs w:val="18"/>
              </w:rPr>
              <w:t>Develops counterclaim(s) fairly and thoroughly.</w:t>
            </w:r>
          </w:p>
        </w:tc>
      </w:tr>
      <w:tr w:rsidR="000D27AC" w:rsidRPr="00A55A57" w14:paraId="7D7A5019"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EC196B" w14:textId="77777777" w:rsidR="000D27AC" w:rsidRPr="00A55A57" w:rsidRDefault="000D27AC" w:rsidP="006B5690">
            <w:pPr>
              <w:spacing w:before="20" w:after="20"/>
              <w:rPr>
                <w:sz w:val="18"/>
              </w:rPr>
            </w:pPr>
            <w:r w:rsidRPr="00A55A57">
              <w:rPr>
                <w:sz w:val="18"/>
              </w:rPr>
              <w:t>Content Understanding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997EC40" w14:textId="77777777" w:rsidR="000D27AC" w:rsidRPr="00A55A57" w:rsidRDefault="000D27AC" w:rsidP="000D27AC">
            <w:pPr>
              <w:spacing w:before="20" w:after="20"/>
              <w:rPr>
                <w:sz w:val="18"/>
                <w:szCs w:val="18"/>
              </w:rPr>
            </w:pPr>
            <w:r w:rsidRPr="00A55A57">
              <w:rPr>
                <w:sz w:val="18"/>
                <w:szCs w:val="18"/>
              </w:rPr>
              <w:t>Attempts to include disciplinary content in argument, but understanding of content is weak; content is irrelevant, inappropriate, or inaccurate.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F0693" w14:textId="77777777" w:rsidR="000D27AC" w:rsidRPr="00A55A57" w:rsidRDefault="000D27AC" w:rsidP="000D27AC">
            <w:pPr>
              <w:spacing w:before="20" w:after="20"/>
              <w:rPr>
                <w:sz w:val="18"/>
                <w:szCs w:val="18"/>
              </w:rPr>
            </w:pPr>
          </w:p>
        </w:tc>
        <w:tc>
          <w:tcPr>
            <w:tcW w:w="0" w:type="auto"/>
            <w:tcBorders>
              <w:top w:val="single" w:sz="4" w:space="0" w:color="auto"/>
              <w:left w:val="single" w:sz="4" w:space="0" w:color="000000"/>
              <w:bottom w:val="single" w:sz="4" w:space="0" w:color="000000"/>
              <w:right w:val="single" w:sz="4" w:space="0" w:color="000000"/>
            </w:tcBorders>
            <w:shd w:val="clear" w:color="auto" w:fill="FFFFFF"/>
            <w:vAlign w:val="center"/>
          </w:tcPr>
          <w:p w14:paraId="16BC1F81" w14:textId="77777777" w:rsidR="000D27AC" w:rsidRPr="00A55A57" w:rsidRDefault="000D27AC" w:rsidP="000D27AC">
            <w:pPr>
              <w:spacing w:before="20" w:after="20"/>
              <w:rPr>
                <w:sz w:val="18"/>
                <w:szCs w:val="18"/>
              </w:rPr>
            </w:pPr>
            <w:r w:rsidRPr="00A55A57">
              <w:rPr>
                <w:sz w:val="18"/>
                <w:szCs w:val="18"/>
              </w:rPr>
              <w:t>Briefly notes disciplinary content relevant to the prompt; shows basic or uneven understanding of content; minor errors in explanation.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115322"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AF0CD5" w14:textId="77777777" w:rsidR="000D27AC" w:rsidRPr="00A55A57" w:rsidRDefault="000D27AC" w:rsidP="000D27AC">
            <w:pPr>
              <w:spacing w:before="20" w:after="20"/>
              <w:rPr>
                <w:sz w:val="18"/>
                <w:szCs w:val="18"/>
              </w:rPr>
            </w:pPr>
            <w:r w:rsidRPr="00A55A57">
              <w:rPr>
                <w:sz w:val="18"/>
                <w:szCs w:val="18"/>
              </w:rPr>
              <w:t>Accurately presents disciplinary content relevant to the prompt with sufficient explanations that demonstrate understanding.</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8BF3C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54163" w14:textId="77777777" w:rsidR="000D27AC" w:rsidRPr="00A55A57" w:rsidRDefault="000D27AC" w:rsidP="000D27AC">
            <w:pPr>
              <w:spacing w:before="20" w:after="20"/>
              <w:rPr>
                <w:sz w:val="18"/>
                <w:szCs w:val="18"/>
              </w:rPr>
            </w:pPr>
            <w:r w:rsidRPr="00A55A57">
              <w:rPr>
                <w:sz w:val="18"/>
                <w:szCs w:val="18"/>
              </w:rPr>
              <w:t>Integrates relevant and accurate disciplinary content with thorough explanations that demonstrate in-depth understanding.</w:t>
            </w:r>
          </w:p>
        </w:tc>
      </w:tr>
    </w:tbl>
    <w:p w14:paraId="407CFEEB" w14:textId="6BAEA1FC" w:rsidR="00D40328" w:rsidRDefault="00D40328">
      <w:pPr>
        <w:rPr>
          <w:position w:val="-2"/>
        </w:rPr>
      </w:pPr>
    </w:p>
    <w:p w14:paraId="24967E89" w14:textId="2ABAED81" w:rsidR="000D27AC" w:rsidRPr="0018782B" w:rsidRDefault="000D27AC" w:rsidP="0018782B">
      <w:pPr>
        <w:pStyle w:val="01-Lessonplantext"/>
        <w:ind w:left="0"/>
        <w:rPr>
          <w:i/>
        </w:rPr>
      </w:pPr>
      <w:r w:rsidRPr="0018782B">
        <w:rPr>
          <w:i/>
        </w:rPr>
        <w:t>Modified for CAS spring unit 2015</w:t>
      </w:r>
    </w:p>
    <w:p w14:paraId="43B456DD" w14:textId="77777777" w:rsidR="0018782B" w:rsidRDefault="0018782B" w:rsidP="0018782B">
      <w:pPr>
        <w:pStyle w:val="01-Lessonplantext"/>
        <w:ind w:left="0"/>
      </w:pPr>
    </w:p>
    <w:p w14:paraId="787534EC" w14:textId="77777777" w:rsidR="0018782B" w:rsidRPr="000D27AC" w:rsidRDefault="0018782B" w:rsidP="0018782B">
      <w:pPr>
        <w:pStyle w:val="01-Lessonplantext"/>
        <w:ind w:left="0"/>
        <w:sectPr w:rsidR="0018782B" w:rsidRPr="000D27AC" w:rsidSect="003B7B75">
          <w:headerReference w:type="default" r:id="rId9"/>
          <w:footerReference w:type="even" r:id="rId10"/>
          <w:footerReference w:type="default" r:id="rId11"/>
          <w:pgSz w:w="12240" w:h="15840"/>
          <w:pgMar w:top="1440" w:right="1325" w:bottom="274" w:left="1080" w:header="720" w:footer="546" w:gutter="0"/>
          <w:cols w:space="720" w:equalWidth="0">
            <w:col w:w="9835"/>
          </w:cols>
          <w:noEndnote/>
        </w:sectPr>
      </w:pPr>
      <w:bookmarkStart w:id="1" w:name="_GoBack"/>
      <w:bookmarkEnd w:id="1"/>
    </w:p>
    <w:p w14:paraId="24E1F06C" w14:textId="76F38ACA" w:rsidR="00D40328" w:rsidRPr="00291291" w:rsidRDefault="00B67DF3" w:rsidP="00D40328">
      <w:pPr>
        <w:pStyle w:val="Body1"/>
        <w:jc w:val="center"/>
        <w:rPr>
          <w:rFonts w:ascii="Arial" w:hAnsi="Arial"/>
          <w:b/>
          <w:sz w:val="28"/>
        </w:rPr>
      </w:pPr>
      <w:bookmarkStart w:id="2" w:name="comm3_3"/>
      <w:bookmarkEnd w:id="2"/>
      <w:r w:rsidRPr="00291291">
        <w:rPr>
          <w:rFonts w:ascii="Arial" w:hAnsi="Arial"/>
          <w:b/>
          <w:sz w:val="28"/>
        </w:rPr>
        <w:t>Argumentative Writing Piece</w:t>
      </w:r>
    </w:p>
    <w:p w14:paraId="0AD122C0" w14:textId="77777777" w:rsidR="00D40328" w:rsidRPr="00CF12B1" w:rsidRDefault="00D40328" w:rsidP="00D40328">
      <w:pPr>
        <w:pStyle w:val="Body1"/>
        <w:jc w:val="center"/>
        <w:rPr>
          <w:rFonts w:ascii="Arial" w:hAnsi="Arial"/>
          <w:sz w:val="18"/>
          <w:szCs w:val="18"/>
        </w:rPr>
      </w:pPr>
      <w:r w:rsidRPr="00A55A57">
        <w:rPr>
          <w:rFonts w:ascii="Arial" w:hAnsi="Arial"/>
        </w:rPr>
        <w:t>Role of McCarthy in the Red Scare</w:t>
      </w:r>
    </w:p>
    <w:p w14:paraId="142EC61E" w14:textId="77777777" w:rsidR="00D40328" w:rsidRPr="00CF12B1" w:rsidRDefault="00D40328" w:rsidP="00D40328">
      <w:pPr>
        <w:pStyle w:val="Body1"/>
        <w:rPr>
          <w:rFonts w:ascii="Arial" w:hAnsi="Arial"/>
          <w:sz w:val="18"/>
          <w:szCs w:val="18"/>
        </w:rPr>
      </w:pPr>
      <w:r w:rsidRPr="00CF12B1">
        <w:rPr>
          <w:rFonts w:ascii="Arial" w:hAnsi="Arial"/>
          <w:sz w:val="18"/>
          <w:szCs w:val="18"/>
        </w:rPr>
        <w:t xml:space="preserve"> </w:t>
      </w:r>
    </w:p>
    <w:p w14:paraId="6173205F" w14:textId="26C04288" w:rsidR="00D40328" w:rsidRPr="00CF12B1" w:rsidRDefault="00D40328" w:rsidP="00291291">
      <w:pPr>
        <w:pStyle w:val="01-LessonplanBlevelhead"/>
        <w:rPr>
          <w:position w:val="-2"/>
          <w:sz w:val="24"/>
          <w:szCs w:val="24"/>
        </w:rPr>
      </w:pPr>
      <w:r w:rsidRPr="00CF12B1">
        <w:rPr>
          <w:sz w:val="24"/>
          <w:szCs w:val="24"/>
        </w:rPr>
        <w:t>BACKGROUND</w:t>
      </w:r>
    </w:p>
    <w:p w14:paraId="5FBFD83F" w14:textId="649C680A" w:rsidR="00D40328" w:rsidRPr="00CF12B1" w:rsidRDefault="00D40328" w:rsidP="00291291">
      <w:pPr>
        <w:pStyle w:val="01-Lessonplantext"/>
        <w:rPr>
          <w:sz w:val="24"/>
          <w:szCs w:val="24"/>
        </w:rPr>
      </w:pPr>
      <w:r w:rsidRPr="00CF12B1">
        <w:rPr>
          <w:sz w:val="24"/>
          <w:szCs w:val="24"/>
        </w:rPr>
        <w:t>From 1945</w:t>
      </w:r>
      <w:r w:rsidR="00D53DB5" w:rsidRPr="00CF12B1">
        <w:rPr>
          <w:sz w:val="24"/>
          <w:szCs w:val="24"/>
        </w:rPr>
        <w:t xml:space="preserve"> through </w:t>
      </w:r>
      <w:r w:rsidRPr="00CF12B1">
        <w:rPr>
          <w:sz w:val="24"/>
          <w:szCs w:val="24"/>
        </w:rPr>
        <w:t>1961</w:t>
      </w:r>
      <w:r w:rsidR="00D53DB5" w:rsidRPr="00CF12B1">
        <w:rPr>
          <w:sz w:val="24"/>
          <w:szCs w:val="24"/>
        </w:rPr>
        <w:t>,</w:t>
      </w:r>
      <w:r w:rsidRPr="00CF12B1">
        <w:rPr>
          <w:sz w:val="24"/>
          <w:szCs w:val="24"/>
        </w:rPr>
        <w:t xml:space="preserve"> tensions increased between the United States and the USSR in what became known as the Cold War.</w:t>
      </w:r>
      <w:r w:rsidR="00D53DB5" w:rsidRPr="00CF12B1">
        <w:rPr>
          <w:sz w:val="24"/>
          <w:szCs w:val="24"/>
        </w:rPr>
        <w:t xml:space="preserve"> </w:t>
      </w:r>
      <w:r w:rsidRPr="00CF12B1">
        <w:rPr>
          <w:sz w:val="24"/>
          <w:szCs w:val="24"/>
        </w:rPr>
        <w:t xml:space="preserve">These tensions caused conflicts all over the world and led to the wars in Korea and Vietnam. Conflicts abroad were accompanied by fear within both countries. Suspicions of fellow citizens who might be communist spies created a culture of distrust, known as the Red Scare. </w:t>
      </w:r>
      <w:r w:rsidR="008908FB" w:rsidRPr="00CF12B1">
        <w:rPr>
          <w:sz w:val="24"/>
          <w:szCs w:val="24"/>
        </w:rPr>
        <w:t>In the U.S., the House Un-American Activities Committee</w:t>
      </w:r>
      <w:r w:rsidRPr="00CF12B1">
        <w:rPr>
          <w:sz w:val="24"/>
          <w:szCs w:val="24"/>
        </w:rPr>
        <w:t xml:space="preserve"> conducted hearings investigating citizens </w:t>
      </w:r>
      <w:r w:rsidR="005A226B" w:rsidRPr="00CF12B1">
        <w:rPr>
          <w:sz w:val="24"/>
          <w:szCs w:val="24"/>
        </w:rPr>
        <w:t>for</w:t>
      </w:r>
      <w:r w:rsidRPr="00CF12B1">
        <w:rPr>
          <w:sz w:val="24"/>
          <w:szCs w:val="24"/>
        </w:rPr>
        <w:t xml:space="preserve"> crimes against the government.</w:t>
      </w:r>
    </w:p>
    <w:p w14:paraId="5DD7DD79" w14:textId="019A6275" w:rsidR="00D40328" w:rsidRPr="00CF12B1" w:rsidRDefault="00D40328" w:rsidP="00291291">
      <w:pPr>
        <w:pStyle w:val="01-LessonplanBlevelhead"/>
        <w:rPr>
          <w:position w:val="-2"/>
          <w:sz w:val="24"/>
          <w:szCs w:val="24"/>
        </w:rPr>
      </w:pPr>
      <w:r w:rsidRPr="00CF12B1">
        <w:rPr>
          <w:sz w:val="24"/>
          <w:szCs w:val="24"/>
        </w:rPr>
        <w:t>OUR FOCUS</w:t>
      </w:r>
    </w:p>
    <w:p w14:paraId="3D585D13" w14:textId="46D128E7" w:rsidR="00D40328" w:rsidRPr="00CF12B1" w:rsidRDefault="00D40328" w:rsidP="00291291">
      <w:pPr>
        <w:pStyle w:val="01-Lessonplantext"/>
        <w:rPr>
          <w:sz w:val="24"/>
          <w:szCs w:val="24"/>
        </w:rPr>
      </w:pPr>
      <w:r w:rsidRPr="00CF12B1">
        <w:rPr>
          <w:sz w:val="24"/>
          <w:szCs w:val="24"/>
        </w:rPr>
        <w:t>We are going to focus on Senator McCarthy's accusations and the role he played in Red Scare.</w:t>
      </w:r>
    </w:p>
    <w:p w14:paraId="6F5F7548" w14:textId="49535475" w:rsidR="00D40328" w:rsidRPr="00CF12B1" w:rsidRDefault="00D40328" w:rsidP="00291291">
      <w:pPr>
        <w:pStyle w:val="01-LessonplanBlevelhead"/>
        <w:rPr>
          <w:sz w:val="24"/>
          <w:szCs w:val="24"/>
        </w:rPr>
      </w:pPr>
      <w:r w:rsidRPr="00CF12B1">
        <w:rPr>
          <w:sz w:val="24"/>
          <w:szCs w:val="24"/>
        </w:rPr>
        <w:t xml:space="preserve">PROMPT QUESTION  </w:t>
      </w:r>
    </w:p>
    <w:p w14:paraId="3C2337CB" w14:textId="1CDBDA65" w:rsidR="00D40328" w:rsidRPr="00CF12B1" w:rsidRDefault="00D40328" w:rsidP="00291291">
      <w:pPr>
        <w:pStyle w:val="01-Lessonplantext"/>
        <w:rPr>
          <w:sz w:val="24"/>
          <w:szCs w:val="24"/>
        </w:rPr>
      </w:pPr>
      <w:r w:rsidRPr="00CF12B1">
        <w:rPr>
          <w:sz w:val="24"/>
          <w:szCs w:val="24"/>
        </w:rPr>
        <w:t>What were the most important causes of the Red Scare after WWII? After reading the primary sources write an essay in which you address the question and argue the role of Senator Joseph McCarthy in this event. Support your answer with evidence from the texts.</w:t>
      </w:r>
    </w:p>
    <w:p w14:paraId="26438D33" w14:textId="06C1F2C1" w:rsidR="00D40328" w:rsidRPr="00CF12B1" w:rsidRDefault="00D40328" w:rsidP="00291291">
      <w:pPr>
        <w:pStyle w:val="01-Lessonplantext"/>
        <w:rPr>
          <w:sz w:val="24"/>
          <w:szCs w:val="24"/>
        </w:rPr>
      </w:pPr>
      <w:r w:rsidRPr="00CF12B1">
        <w:rPr>
          <w:sz w:val="24"/>
          <w:szCs w:val="24"/>
        </w:rPr>
        <w:t>D</w:t>
      </w:r>
      <w:r w:rsidR="00E21203" w:rsidRPr="00CF12B1">
        <w:rPr>
          <w:sz w:val="24"/>
          <w:szCs w:val="24"/>
        </w:rPr>
        <w:t xml:space="preserve">emand </w:t>
      </w:r>
      <w:r w:rsidRPr="00CF12B1">
        <w:rPr>
          <w:sz w:val="24"/>
          <w:szCs w:val="24"/>
        </w:rPr>
        <w:t>1</w:t>
      </w:r>
      <w:r w:rsidR="005A226B" w:rsidRPr="00CF12B1">
        <w:rPr>
          <w:sz w:val="24"/>
          <w:szCs w:val="24"/>
        </w:rPr>
        <w:t>:</w:t>
      </w:r>
      <w:r w:rsidRPr="00CF12B1">
        <w:rPr>
          <w:sz w:val="24"/>
          <w:szCs w:val="24"/>
        </w:rPr>
        <w:t xml:space="preserve"> Be sure to (acknowledge; refute) competing views.</w:t>
      </w:r>
    </w:p>
    <w:p w14:paraId="5F5025AB" w14:textId="359EB711" w:rsidR="00291291" w:rsidRPr="00CF12B1" w:rsidRDefault="00291291" w:rsidP="00291291">
      <w:pPr>
        <w:pStyle w:val="01-LessonplanBlevelhead"/>
        <w:rPr>
          <w:sz w:val="24"/>
          <w:szCs w:val="24"/>
        </w:rPr>
      </w:pPr>
      <w:r w:rsidRPr="00CF12B1">
        <w:rPr>
          <w:sz w:val="24"/>
          <w:szCs w:val="24"/>
        </w:rPr>
        <w:t>REQUIREMENTS</w:t>
      </w:r>
    </w:p>
    <w:p w14:paraId="7B5EA834" w14:textId="41E3851E" w:rsidR="00D40328" w:rsidRPr="00CF12B1" w:rsidRDefault="00D40328" w:rsidP="00CF12B1">
      <w:pPr>
        <w:pStyle w:val="01-Lessonplantext"/>
        <w:rPr>
          <w:sz w:val="24"/>
          <w:szCs w:val="24"/>
        </w:rPr>
      </w:pPr>
      <w:r w:rsidRPr="00CF12B1">
        <w:rPr>
          <w:sz w:val="24"/>
          <w:szCs w:val="24"/>
        </w:rPr>
        <w:t xml:space="preserve">One paragraph establishing and supporting primary claim, one paragraph acknowledging and refuting a counterclaim, and a summary paragraph. Use </w:t>
      </w:r>
      <w:r w:rsidRPr="00CF12B1">
        <w:rPr>
          <w:b/>
          <w:sz w:val="24"/>
          <w:szCs w:val="24"/>
        </w:rPr>
        <w:t>at</w:t>
      </w:r>
      <w:r w:rsidRPr="00CF12B1">
        <w:rPr>
          <w:sz w:val="24"/>
          <w:szCs w:val="24"/>
        </w:rPr>
        <w:t xml:space="preserve"> </w:t>
      </w:r>
      <w:r w:rsidRPr="00CF12B1">
        <w:rPr>
          <w:b/>
          <w:sz w:val="24"/>
          <w:szCs w:val="24"/>
        </w:rPr>
        <w:t>least four documents</w:t>
      </w:r>
      <w:r w:rsidRPr="00CF12B1">
        <w:rPr>
          <w:sz w:val="24"/>
          <w:szCs w:val="24"/>
        </w:rPr>
        <w:t xml:space="preserve"> to support your claims in your essay</w:t>
      </w:r>
      <w:r w:rsidR="00E805B5" w:rsidRPr="00CF12B1">
        <w:rPr>
          <w:sz w:val="24"/>
          <w:szCs w:val="24"/>
        </w:rPr>
        <w:t>;</w:t>
      </w:r>
      <w:r w:rsidR="009A0BAE" w:rsidRPr="00CF12B1">
        <w:rPr>
          <w:sz w:val="24"/>
          <w:szCs w:val="24"/>
        </w:rPr>
        <w:t xml:space="preserve"> </w:t>
      </w:r>
      <w:r w:rsidRPr="00CF12B1">
        <w:rPr>
          <w:sz w:val="24"/>
          <w:szCs w:val="24"/>
        </w:rPr>
        <w:t>1</w:t>
      </w:r>
      <w:r w:rsidR="009A0BAE" w:rsidRPr="00CF12B1">
        <w:rPr>
          <w:sz w:val="24"/>
          <w:szCs w:val="24"/>
        </w:rPr>
        <w:t>,</w:t>
      </w:r>
      <w:r w:rsidRPr="00CF12B1">
        <w:rPr>
          <w:sz w:val="24"/>
          <w:szCs w:val="24"/>
        </w:rPr>
        <w:t xml:space="preserve">000 </w:t>
      </w:r>
      <w:r w:rsidR="009A0BAE" w:rsidRPr="00CF12B1">
        <w:rPr>
          <w:sz w:val="24"/>
          <w:szCs w:val="24"/>
        </w:rPr>
        <w:t xml:space="preserve">words </w:t>
      </w:r>
      <w:r w:rsidRPr="00CF12B1">
        <w:rPr>
          <w:sz w:val="24"/>
          <w:szCs w:val="24"/>
        </w:rPr>
        <w:t>maximum.</w:t>
      </w:r>
    </w:p>
    <w:p w14:paraId="484A81F3" w14:textId="70BC2293" w:rsidR="0055578B" w:rsidRPr="00A55A57" w:rsidRDefault="00CF12B1" w:rsidP="0055578B">
      <w:pPr>
        <w:pStyle w:val="Body1"/>
        <w:jc w:val="center"/>
        <w:rPr>
          <w:rFonts w:ascii="Arial" w:hAnsi="Arial"/>
          <w:b/>
        </w:rPr>
      </w:pPr>
      <w:r w:rsidRPr="00A55A57">
        <w:rPr>
          <w:rFonts w:ascii="Arial" w:hAnsi="Arial"/>
          <w:noProof/>
        </w:rPr>
        <w:drawing>
          <wp:anchor distT="0" distB="0" distL="114300" distR="114300" simplePos="0" relativeHeight="251664384" behindDoc="1" locked="0" layoutInCell="1" allowOverlap="1" wp14:anchorId="2DA6EA58" wp14:editId="59F44155">
            <wp:simplePos x="0" y="0"/>
            <wp:positionH relativeFrom="column">
              <wp:posOffset>3323590</wp:posOffset>
            </wp:positionH>
            <wp:positionV relativeFrom="paragraph">
              <wp:posOffset>274955</wp:posOffset>
            </wp:positionV>
            <wp:extent cx="2858135" cy="3046095"/>
            <wp:effectExtent l="0" t="0" r="12065" b="1905"/>
            <wp:wrapThrough wrapText="bothSides">
              <wp:wrapPolygon edited="0">
                <wp:start x="768" y="0"/>
                <wp:lineTo x="0" y="180"/>
                <wp:lineTo x="0" y="21433"/>
                <wp:lineTo x="768" y="21433"/>
                <wp:lineTo x="20731" y="21433"/>
                <wp:lineTo x="21499" y="21433"/>
                <wp:lineTo x="21499" y="180"/>
                <wp:lineTo x="20731" y="0"/>
                <wp:lineTo x="768" y="0"/>
              </wp:wrapPolygon>
            </wp:wrapThrough>
            <wp:docPr id="10" name="Picture 10" descr="http://www.loc.gov/rr/print/swann/herblock/images/s0347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http://www.loc.gov/rr/print/swann/herblock/images/s03479u.jpg"/>
                    <pic:cNvPicPr>
                      <a:picLocks noChangeAspect="1" noChangeArrowheads="1"/>
                    </pic:cNvPicPr>
                  </pic:nvPicPr>
                  <pic:blipFill>
                    <a:blip r:embed="rId12" r:link="rId13">
                      <a:extLst>
                        <a:ext uri="{28A0092B-C50C-407E-A947-70E740481C1C}">
                          <a14:useLocalDpi xmlns:a14="http://schemas.microsoft.com/office/drawing/2010/main" val="0"/>
                        </a:ext>
                      </a:extLst>
                    </a:blip>
                    <a:srcRect t="6151" b="26289"/>
                    <a:stretch>
                      <a:fillRect/>
                    </a:stretch>
                  </pic:blipFill>
                  <pic:spPr bwMode="auto">
                    <a:xfrm>
                      <a:off x="0" y="0"/>
                      <a:ext cx="2858135" cy="304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55A57">
        <w:rPr>
          <w:rFonts w:ascii="Arial" w:hAnsi="Arial"/>
          <w:noProof/>
        </w:rPr>
        <w:drawing>
          <wp:anchor distT="0" distB="0" distL="114300" distR="114300" simplePos="0" relativeHeight="251663360" behindDoc="1" locked="0" layoutInCell="1" allowOverlap="1" wp14:anchorId="77CFCC80" wp14:editId="2C6C8342">
            <wp:simplePos x="0" y="0"/>
            <wp:positionH relativeFrom="margin">
              <wp:posOffset>142240</wp:posOffset>
            </wp:positionH>
            <wp:positionV relativeFrom="paragraph">
              <wp:posOffset>25400</wp:posOffset>
            </wp:positionV>
            <wp:extent cx="2804795" cy="3519170"/>
            <wp:effectExtent l="0" t="0" r="0" b="11430"/>
            <wp:wrapTight wrapText="bothSides">
              <wp:wrapPolygon edited="0">
                <wp:start x="782" y="0"/>
                <wp:lineTo x="0" y="156"/>
                <wp:lineTo x="0" y="21514"/>
                <wp:lineTo x="782" y="21514"/>
                <wp:lineTo x="20539" y="21514"/>
                <wp:lineTo x="21321" y="21514"/>
                <wp:lineTo x="21321" y="156"/>
                <wp:lineTo x="20539" y="0"/>
                <wp:lineTo x="782" y="0"/>
              </wp:wrapPolygon>
            </wp:wrapTight>
            <wp:docPr id="11" name="Picture 11" descr="http://www.loc.gov/rr/print/swann/herblock/images/s0338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loc.gov/rr/print/swann/herblock/images/s03380u.jpg"/>
                    <pic:cNvPicPr>
                      <a:picLocks noChangeAspect="1" noChangeArrowheads="1"/>
                    </pic:cNvPicPr>
                  </pic:nvPicPr>
                  <pic:blipFill>
                    <a:blip r:embed="rId14" r:link="rId15">
                      <a:extLst>
                        <a:ext uri="{28A0092B-C50C-407E-A947-70E740481C1C}">
                          <a14:useLocalDpi xmlns:a14="http://schemas.microsoft.com/office/drawing/2010/main" val="0"/>
                        </a:ext>
                      </a:extLst>
                    </a:blip>
                    <a:srcRect t="8249" r="14531" b="14124"/>
                    <a:stretch>
                      <a:fillRect/>
                    </a:stretch>
                  </pic:blipFill>
                  <pic:spPr bwMode="auto">
                    <a:xfrm>
                      <a:off x="0" y="0"/>
                      <a:ext cx="2804795" cy="3519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0328" w:rsidRPr="00A55A57">
        <w:rPr>
          <w:rFonts w:ascii="Arial" w:hAnsi="Arial"/>
        </w:rPr>
        <w:br w:type="page"/>
      </w:r>
      <w:r w:rsidR="0055578B" w:rsidRPr="00291291">
        <w:rPr>
          <w:rFonts w:ascii="Arial" w:hAnsi="Arial"/>
          <w:b/>
          <w:sz w:val="28"/>
        </w:rPr>
        <w:t>Article Summary (AS) Sheet Directions</w:t>
      </w:r>
    </w:p>
    <w:p w14:paraId="6D681A4C" w14:textId="77777777" w:rsidR="0055578B" w:rsidRPr="00A55A57" w:rsidRDefault="0055578B" w:rsidP="0055578B">
      <w:pPr>
        <w:pStyle w:val="Body1"/>
        <w:rPr>
          <w:rFonts w:ascii="Arial" w:hAnsi="Arial"/>
        </w:rPr>
      </w:pPr>
      <w:r w:rsidRPr="00A55A57">
        <w:rPr>
          <w:rFonts w:ascii="Arial" w:hAnsi="Arial"/>
        </w:rPr>
        <w:t xml:space="preserve"> </w:t>
      </w:r>
    </w:p>
    <w:p w14:paraId="35640F74" w14:textId="05A66BAE" w:rsidR="0055578B" w:rsidRPr="00A55A57" w:rsidRDefault="0055578B" w:rsidP="0055112D">
      <w:pPr>
        <w:pStyle w:val="01-Lessonplannumberedtext"/>
        <w:numPr>
          <w:ilvl w:val="0"/>
          <w:numId w:val="22"/>
        </w:numPr>
      </w:pPr>
      <w:r w:rsidRPr="00A55A57">
        <w:t>For each of the readings/documents, complete a new AS sheet. Write down the reading/document number on the AS sheet.</w:t>
      </w:r>
    </w:p>
    <w:p w14:paraId="6D844580" w14:textId="5C7DA157" w:rsidR="0055578B" w:rsidRPr="00A55A57" w:rsidRDefault="0055578B" w:rsidP="00291291">
      <w:pPr>
        <w:pStyle w:val="01-Lessonplannumberedtext"/>
      </w:pPr>
      <w:r w:rsidRPr="00A55A57">
        <w:t>Read, and annotate or “mark the text” for each reading using the following suggestions:</w:t>
      </w:r>
    </w:p>
    <w:p w14:paraId="066B2D80" w14:textId="02958A40" w:rsidR="0055578B" w:rsidRPr="00A55A57" w:rsidRDefault="0055578B" w:rsidP="001A334E">
      <w:pPr>
        <w:pStyle w:val="01-Lessonplannumberedtext"/>
        <w:numPr>
          <w:ilvl w:val="1"/>
          <w:numId w:val="29"/>
        </w:numPr>
        <w:ind w:left="990"/>
      </w:pPr>
      <w:r w:rsidRPr="00A55A57">
        <w:t>Think about what you already know about the reading, person, concept, program, etc. before reading each document. This may help you understand bias, meaning, and/or significance.</w:t>
      </w:r>
    </w:p>
    <w:p w14:paraId="58BD2D7D" w14:textId="3DE56F20" w:rsidR="0055578B" w:rsidRPr="00A55A57" w:rsidRDefault="0055578B" w:rsidP="001A334E">
      <w:pPr>
        <w:pStyle w:val="01-Lessonplannumberedtext"/>
        <w:numPr>
          <w:ilvl w:val="1"/>
          <w:numId w:val="29"/>
        </w:numPr>
        <w:ind w:left="990"/>
      </w:pPr>
      <w:r w:rsidRPr="00A55A57">
        <w:t>Circle the words you don’t know, and define them to deepen understanding.</w:t>
      </w:r>
    </w:p>
    <w:p w14:paraId="6C86F1C5" w14:textId="5580A83D" w:rsidR="0055578B" w:rsidRPr="00A55A57" w:rsidRDefault="0055578B" w:rsidP="001A334E">
      <w:pPr>
        <w:pStyle w:val="01-Lessonplannumberedtext"/>
        <w:numPr>
          <w:ilvl w:val="1"/>
          <w:numId w:val="29"/>
        </w:numPr>
        <w:ind w:left="990"/>
      </w:pPr>
      <w:r w:rsidRPr="00A55A57">
        <w:t>Underline or highlight the main ideas, historical figures, and/or passages that are meaningful to you and your prompt. Identify causes of the Red Scare and evidence supporting those causes. Make notes of these in your AS, and cite them in your paper.</w:t>
      </w:r>
    </w:p>
    <w:p w14:paraId="0FF5F8D9" w14:textId="7575408C" w:rsidR="0055578B" w:rsidRPr="00A55A57" w:rsidRDefault="0055578B" w:rsidP="001A334E">
      <w:pPr>
        <w:pStyle w:val="01-Lessonplannumberedtext"/>
        <w:numPr>
          <w:ilvl w:val="1"/>
          <w:numId w:val="29"/>
        </w:numPr>
        <w:ind w:left="990"/>
      </w:pPr>
      <w:r w:rsidRPr="00A55A57">
        <w:t>List questions you have and comments/analysis you come up with as you are reading each document, then summarize your comments within your AS. (Each AS should have at least three questions and/or analyzing comments within them to demonstrate your efforts.)</w:t>
      </w:r>
    </w:p>
    <w:p w14:paraId="58B77C40" w14:textId="020067D8" w:rsidR="0055578B" w:rsidRPr="00291291" w:rsidRDefault="0055578B" w:rsidP="001A334E">
      <w:pPr>
        <w:pStyle w:val="01-Lessonplannumberedtext"/>
        <w:numPr>
          <w:ilvl w:val="1"/>
          <w:numId w:val="29"/>
        </w:numPr>
        <w:ind w:left="990"/>
      </w:pPr>
      <w:r w:rsidRPr="00A55A57">
        <w:t>Bracket, put an asterisk next to, or somehow identify the thesis/main ideas of the reading within each document.</w:t>
      </w:r>
    </w:p>
    <w:p w14:paraId="1226852F" w14:textId="5AA36A1C" w:rsidR="0055578B" w:rsidRPr="00A55A57" w:rsidRDefault="0055578B" w:rsidP="00291291">
      <w:pPr>
        <w:pStyle w:val="01-Lessonplannumberedtext"/>
      </w:pPr>
      <w:r w:rsidRPr="00A55A57">
        <w:t>REMEMBER to keep track of your readings and your AS’s! You will need them during class, you may receive grades upon the correct completion of each of them, and you must use them as your references and notes while you are writing your argumentative essay.</w:t>
      </w:r>
    </w:p>
    <w:p w14:paraId="4D446B20" w14:textId="0C538D00" w:rsidR="0055578B" w:rsidRPr="00A55A57" w:rsidRDefault="0055578B" w:rsidP="00291291">
      <w:pPr>
        <w:pStyle w:val="01-Lessonplantext"/>
      </w:pPr>
      <w:r w:rsidRPr="00A55A57">
        <w:t>Your rough draft is due on ________________________. Your final draft will be due a week after your rough draft is returned to you. Be sure not to fall behind our pacing in class!</w:t>
      </w:r>
    </w:p>
    <w:p w14:paraId="10526B33" w14:textId="392A391D" w:rsidR="0055578B" w:rsidRPr="00A55A57" w:rsidRDefault="0055578B" w:rsidP="00291291">
      <w:pPr>
        <w:pStyle w:val="01-Lessonplantext"/>
      </w:pPr>
      <w:r w:rsidRPr="00A55A57">
        <w:t>IN TOTAL, THIS WRITING ASSIGNMENT (including daily grades) WILL BE WORTH ROUGHLY _______POINTS. Also, the combined score of your rough and final drafts will be considered your unit assessment of these concepts. Give it your best effort, and good luck!</w:t>
      </w:r>
    </w:p>
    <w:p w14:paraId="44E74B15" w14:textId="77777777" w:rsidR="0055578B" w:rsidRPr="00A55A57" w:rsidRDefault="0055578B" w:rsidP="0055578B">
      <w:pPr>
        <w:pStyle w:val="Body1"/>
        <w:jc w:val="right"/>
        <w:rPr>
          <w:rFonts w:ascii="Arial" w:hAnsi="Arial"/>
        </w:rPr>
      </w:pPr>
    </w:p>
    <w:p w14:paraId="7838505F" w14:textId="77777777" w:rsidR="0055578B" w:rsidRPr="00A55A57" w:rsidRDefault="0055578B" w:rsidP="0055578B">
      <w:pPr>
        <w:rPr>
          <w:position w:val="-2"/>
        </w:rPr>
      </w:pPr>
    </w:p>
    <w:p w14:paraId="2370545C" w14:textId="77777777" w:rsidR="0055578B" w:rsidRPr="00A55A57" w:rsidRDefault="0055578B" w:rsidP="0055578B">
      <w:pPr>
        <w:rPr>
          <w:rFonts w:eastAsia="Arial Unicode MS" w:cs="Times New Roman"/>
          <w:b/>
          <w:color w:val="000000"/>
          <w:szCs w:val="20"/>
        </w:rPr>
      </w:pPr>
      <w:r w:rsidRPr="00A55A57">
        <w:rPr>
          <w:b/>
        </w:rPr>
        <w:br w:type="page"/>
      </w:r>
    </w:p>
    <w:p w14:paraId="37BBC6AD" w14:textId="14460B0B" w:rsidR="00D40328" w:rsidRPr="00A55A57" w:rsidRDefault="00D40328" w:rsidP="00291291">
      <w:pPr>
        <w:pStyle w:val="Body1"/>
        <w:rPr>
          <w:rFonts w:ascii="Arial" w:hAnsi="Arial"/>
        </w:rPr>
      </w:pPr>
      <w:r w:rsidRPr="00A55A57">
        <w:rPr>
          <w:rFonts w:ascii="Arial" w:hAnsi="Arial"/>
        </w:rPr>
        <w:lastRenderedPageBreak/>
        <w:t>DOCUMENT # ______</w:t>
      </w:r>
    </w:p>
    <w:p w14:paraId="39C1AE9E" w14:textId="77777777" w:rsidR="00D40328" w:rsidRPr="00A55A57" w:rsidRDefault="00D40328" w:rsidP="00D40328">
      <w:pPr>
        <w:pStyle w:val="Body1"/>
        <w:rPr>
          <w:rFonts w:ascii="Arial" w:hAnsi="Arial"/>
        </w:rPr>
      </w:pPr>
      <w:r w:rsidRPr="00A55A57">
        <w:rPr>
          <w:rFonts w:ascii="Arial" w:hAnsi="Arial"/>
        </w:rPr>
        <w:t xml:space="preserve">                                     </w:t>
      </w:r>
      <w:r w:rsidRPr="00A55A57">
        <w:rPr>
          <w:rFonts w:ascii="Arial" w:hAnsi="Arial"/>
        </w:rPr>
        <w:tab/>
        <w:t xml:space="preserve"> </w:t>
      </w:r>
    </w:p>
    <w:p w14:paraId="6CE90703" w14:textId="77777777" w:rsidR="009C3003" w:rsidRPr="00291291" w:rsidRDefault="00D40328" w:rsidP="00D40328">
      <w:pPr>
        <w:pStyle w:val="Body1"/>
        <w:jc w:val="center"/>
        <w:rPr>
          <w:rFonts w:ascii="Arial" w:hAnsi="Arial"/>
          <w:b/>
          <w:sz w:val="28"/>
        </w:rPr>
      </w:pPr>
      <w:r w:rsidRPr="00291291">
        <w:rPr>
          <w:rFonts w:ascii="Arial" w:hAnsi="Arial"/>
          <w:b/>
          <w:sz w:val="28"/>
        </w:rPr>
        <w:t xml:space="preserve">Article Summary Sheet </w:t>
      </w:r>
    </w:p>
    <w:p w14:paraId="578DD350" w14:textId="77777777" w:rsidR="00291291" w:rsidRDefault="00D40328" w:rsidP="00291291">
      <w:pPr>
        <w:pStyle w:val="Body1"/>
        <w:spacing w:before="120" w:after="240"/>
        <w:rPr>
          <w:rFonts w:ascii="Arial" w:hAnsi="Arial"/>
        </w:rPr>
      </w:pPr>
      <w:r w:rsidRPr="00A55A57">
        <w:rPr>
          <w:rFonts w:ascii="Arial" w:hAnsi="Arial"/>
          <w:b/>
        </w:rPr>
        <w:t>Document</w:t>
      </w:r>
      <w:r w:rsidRPr="00A55A57">
        <w:rPr>
          <w:rFonts w:ascii="Arial" w:hAnsi="Arial"/>
        </w:rPr>
        <w:t xml:space="preserve"> </w:t>
      </w:r>
      <w:r w:rsidR="00777FD6" w:rsidRPr="00A55A57">
        <w:rPr>
          <w:rFonts w:ascii="Arial" w:hAnsi="Arial"/>
          <w:b/>
        </w:rPr>
        <w:t>t</w:t>
      </w:r>
      <w:r w:rsidRPr="00A55A57">
        <w:rPr>
          <w:rFonts w:ascii="Arial" w:hAnsi="Arial"/>
          <w:b/>
        </w:rPr>
        <w:t>itle:</w:t>
      </w:r>
      <w:r w:rsidR="00291291" w:rsidRPr="00A55A57">
        <w:rPr>
          <w:rFonts w:ascii="Arial" w:hAnsi="Arial"/>
        </w:rPr>
        <w:t xml:space="preserve"> </w:t>
      </w:r>
    </w:p>
    <w:p w14:paraId="0F5BFC12" w14:textId="77777777" w:rsidR="00291291" w:rsidRDefault="00291291" w:rsidP="00291291">
      <w:pPr>
        <w:pStyle w:val="Body1"/>
        <w:spacing w:before="120" w:after="240"/>
        <w:rPr>
          <w:rFonts w:ascii="Arial" w:hAnsi="Arial"/>
        </w:rPr>
      </w:pPr>
    </w:p>
    <w:p w14:paraId="6E09E29C" w14:textId="76F08EC2" w:rsidR="00D40328" w:rsidRPr="00A55A57" w:rsidRDefault="00D40328" w:rsidP="00D40328">
      <w:pPr>
        <w:pStyle w:val="Body1"/>
        <w:rPr>
          <w:rFonts w:ascii="Arial" w:hAnsi="Arial"/>
        </w:rPr>
      </w:pPr>
      <w:r w:rsidRPr="00A55A57">
        <w:rPr>
          <w:rFonts w:ascii="Arial" w:hAnsi="Arial"/>
          <w:b/>
        </w:rPr>
        <w:t>Source information</w:t>
      </w:r>
      <w:r w:rsidR="00777FD6" w:rsidRPr="00A55A57">
        <w:rPr>
          <w:rFonts w:ascii="Arial" w:hAnsi="Arial"/>
          <w:b/>
        </w:rPr>
        <w:t xml:space="preserve">, </w:t>
      </w:r>
      <w:r w:rsidRPr="00A55A57">
        <w:rPr>
          <w:rFonts w:ascii="Arial" w:hAnsi="Arial"/>
          <w:b/>
        </w:rPr>
        <w:t>including author, date, type of document, and audience</w:t>
      </w:r>
      <w:r w:rsidR="00777FD6" w:rsidRPr="00A55A57">
        <w:rPr>
          <w:rFonts w:ascii="Arial" w:hAnsi="Arial"/>
          <w:b/>
        </w:rPr>
        <w:t>.</w:t>
      </w:r>
      <w:r w:rsidRPr="00A55A57">
        <w:rPr>
          <w:rFonts w:ascii="Arial" w:hAnsi="Arial"/>
          <w:b/>
        </w:rPr>
        <w:t xml:space="preserve"> </w:t>
      </w:r>
      <w:r w:rsidR="00777FD6" w:rsidRPr="00A55A57">
        <w:rPr>
          <w:rFonts w:ascii="Arial" w:hAnsi="Arial"/>
          <w:b/>
        </w:rPr>
        <w:t>(</w:t>
      </w:r>
      <w:r w:rsidRPr="00A55A57">
        <w:rPr>
          <w:rFonts w:ascii="Arial" w:hAnsi="Arial"/>
          <w:b/>
        </w:rPr>
        <w:t>Who wrote or created this? When? What kind of document is it? Who is the audience?)</w:t>
      </w:r>
    </w:p>
    <w:p w14:paraId="05A19B7F" w14:textId="77777777" w:rsidR="00291291" w:rsidRDefault="00291291" w:rsidP="00D40328">
      <w:pPr>
        <w:pStyle w:val="Body1"/>
        <w:rPr>
          <w:rFonts w:ascii="Arial" w:hAnsi="Arial"/>
        </w:rPr>
      </w:pPr>
    </w:p>
    <w:p w14:paraId="3F5DDFB5" w14:textId="77777777" w:rsidR="00291291" w:rsidRDefault="00291291" w:rsidP="00D40328">
      <w:pPr>
        <w:pStyle w:val="Body1"/>
        <w:rPr>
          <w:rFonts w:ascii="Arial" w:hAnsi="Arial"/>
        </w:rPr>
      </w:pPr>
    </w:p>
    <w:p w14:paraId="380532FC" w14:textId="77777777" w:rsidR="00291291" w:rsidRDefault="00291291" w:rsidP="00D40328">
      <w:pPr>
        <w:pStyle w:val="Body1"/>
        <w:rPr>
          <w:rFonts w:ascii="Arial" w:hAnsi="Arial"/>
        </w:rPr>
      </w:pPr>
    </w:p>
    <w:p w14:paraId="23D703B9" w14:textId="77777777" w:rsidR="00291291" w:rsidRDefault="00291291" w:rsidP="00D40328">
      <w:pPr>
        <w:pStyle w:val="Body1"/>
        <w:rPr>
          <w:rFonts w:ascii="Arial" w:hAnsi="Arial"/>
        </w:rPr>
      </w:pPr>
    </w:p>
    <w:p w14:paraId="0AB6869C" w14:textId="77777777" w:rsidR="00291291" w:rsidRDefault="00291291" w:rsidP="00D40328">
      <w:pPr>
        <w:pStyle w:val="Body1"/>
        <w:rPr>
          <w:rFonts w:ascii="Arial" w:hAnsi="Arial"/>
        </w:rPr>
      </w:pPr>
    </w:p>
    <w:p w14:paraId="56E205CB" w14:textId="77777777" w:rsidR="00291291" w:rsidRDefault="00291291" w:rsidP="00D40328">
      <w:pPr>
        <w:pStyle w:val="Body1"/>
        <w:rPr>
          <w:rFonts w:ascii="Arial" w:hAnsi="Arial"/>
        </w:rPr>
      </w:pPr>
    </w:p>
    <w:p w14:paraId="1756BD35" w14:textId="77777777" w:rsidR="00291291" w:rsidRDefault="00291291" w:rsidP="00D40328">
      <w:pPr>
        <w:pStyle w:val="Body1"/>
        <w:rPr>
          <w:rFonts w:ascii="Arial" w:hAnsi="Arial"/>
        </w:rPr>
      </w:pPr>
    </w:p>
    <w:p w14:paraId="022D6CDB" w14:textId="5F8E16F7" w:rsidR="00D40328" w:rsidRDefault="00D40328" w:rsidP="00D40328">
      <w:pPr>
        <w:pStyle w:val="Body1"/>
        <w:rPr>
          <w:rFonts w:ascii="Arial" w:hAnsi="Arial"/>
        </w:rPr>
      </w:pPr>
      <w:r w:rsidRPr="00A55A57">
        <w:rPr>
          <w:rFonts w:ascii="Arial" w:hAnsi="Arial"/>
          <w:b/>
        </w:rPr>
        <w:t xml:space="preserve">Describe any known </w:t>
      </w:r>
      <w:r w:rsidR="00777FD6" w:rsidRPr="00A55A57">
        <w:rPr>
          <w:rFonts w:ascii="Arial" w:hAnsi="Arial"/>
          <w:b/>
        </w:rPr>
        <w:t>p</w:t>
      </w:r>
      <w:r w:rsidRPr="00A55A57">
        <w:rPr>
          <w:rFonts w:ascii="Arial" w:hAnsi="Arial"/>
          <w:b/>
        </w:rPr>
        <w:t>erspective/</w:t>
      </w:r>
      <w:r w:rsidR="00777FD6" w:rsidRPr="00A55A57">
        <w:rPr>
          <w:rFonts w:ascii="Arial" w:hAnsi="Arial"/>
          <w:b/>
        </w:rPr>
        <w:t>p</w:t>
      </w:r>
      <w:r w:rsidRPr="00A55A57">
        <w:rPr>
          <w:rFonts w:ascii="Arial" w:hAnsi="Arial"/>
          <w:b/>
        </w:rPr>
        <w:t>urpose</w:t>
      </w:r>
      <w:r w:rsidR="00777FD6" w:rsidRPr="00A55A57">
        <w:rPr>
          <w:rFonts w:ascii="Arial" w:hAnsi="Arial"/>
          <w:b/>
        </w:rPr>
        <w:t>.</w:t>
      </w:r>
    </w:p>
    <w:p w14:paraId="0EFEC441" w14:textId="77777777" w:rsidR="00291291" w:rsidRDefault="00291291" w:rsidP="00D40328">
      <w:pPr>
        <w:pStyle w:val="Body1"/>
        <w:rPr>
          <w:rFonts w:ascii="Arial" w:hAnsi="Arial"/>
        </w:rPr>
      </w:pPr>
    </w:p>
    <w:p w14:paraId="607BBDED" w14:textId="77777777" w:rsidR="00291291" w:rsidRDefault="00291291" w:rsidP="00D40328">
      <w:pPr>
        <w:pStyle w:val="Body1"/>
        <w:rPr>
          <w:rFonts w:ascii="Arial" w:hAnsi="Arial"/>
        </w:rPr>
      </w:pPr>
    </w:p>
    <w:p w14:paraId="6D4A5A18" w14:textId="77777777" w:rsidR="00291291" w:rsidRDefault="00291291" w:rsidP="00D40328">
      <w:pPr>
        <w:pStyle w:val="Body1"/>
        <w:rPr>
          <w:rFonts w:ascii="Arial" w:hAnsi="Arial"/>
        </w:rPr>
      </w:pPr>
    </w:p>
    <w:p w14:paraId="3A81B926" w14:textId="77777777" w:rsidR="00291291" w:rsidRDefault="00291291" w:rsidP="00D40328">
      <w:pPr>
        <w:pStyle w:val="Body1"/>
        <w:rPr>
          <w:rFonts w:ascii="Arial" w:hAnsi="Arial"/>
        </w:rPr>
      </w:pPr>
    </w:p>
    <w:p w14:paraId="1DA8CB36" w14:textId="77777777" w:rsidR="00291291" w:rsidRDefault="00291291" w:rsidP="00D40328">
      <w:pPr>
        <w:pStyle w:val="Body1"/>
        <w:rPr>
          <w:rFonts w:ascii="Arial" w:hAnsi="Arial"/>
        </w:rPr>
      </w:pPr>
    </w:p>
    <w:p w14:paraId="586F42AE" w14:textId="77777777" w:rsidR="00291291" w:rsidRDefault="00291291" w:rsidP="00D40328">
      <w:pPr>
        <w:pStyle w:val="Body1"/>
        <w:rPr>
          <w:rFonts w:ascii="Arial" w:hAnsi="Arial"/>
        </w:rPr>
      </w:pPr>
    </w:p>
    <w:p w14:paraId="0632090A" w14:textId="77777777" w:rsidR="00291291" w:rsidRPr="00A55A57" w:rsidRDefault="00291291" w:rsidP="00D40328">
      <w:pPr>
        <w:pStyle w:val="Body1"/>
        <w:rPr>
          <w:rFonts w:ascii="Arial" w:hAnsi="Arial"/>
        </w:rPr>
      </w:pPr>
    </w:p>
    <w:p w14:paraId="3D4DBA02" w14:textId="77777777" w:rsidR="00291291" w:rsidRDefault="00D40328" w:rsidP="00D40328">
      <w:pPr>
        <w:pStyle w:val="Body1"/>
        <w:spacing w:line="276" w:lineRule="auto"/>
        <w:rPr>
          <w:rFonts w:ascii="Arial" w:hAnsi="Arial"/>
        </w:rPr>
      </w:pPr>
      <w:r w:rsidRPr="00A55A57">
        <w:rPr>
          <w:rFonts w:ascii="Arial" w:hAnsi="Arial"/>
          <w:b/>
        </w:rPr>
        <w:t>BRIEF SUMMARY</w:t>
      </w:r>
      <w:r w:rsidR="003B433A" w:rsidRPr="001A334E">
        <w:rPr>
          <w:rFonts w:ascii="Arial" w:hAnsi="Arial"/>
          <w:b/>
        </w:rPr>
        <w:t>.</w:t>
      </w:r>
      <w:r w:rsidR="003B433A" w:rsidRPr="00A55A57">
        <w:rPr>
          <w:rFonts w:ascii="Arial" w:hAnsi="Arial"/>
        </w:rPr>
        <w:t xml:space="preserve"> I</w:t>
      </w:r>
      <w:r w:rsidRPr="00A55A57">
        <w:rPr>
          <w:rFonts w:ascii="Arial" w:hAnsi="Arial"/>
        </w:rPr>
        <w:t>n your own words</w:t>
      </w:r>
      <w:r w:rsidR="003B433A" w:rsidRPr="00A55A57">
        <w:rPr>
          <w:rFonts w:ascii="Arial" w:hAnsi="Arial"/>
        </w:rPr>
        <w:t>,</w:t>
      </w:r>
      <w:r w:rsidRPr="00A55A57">
        <w:rPr>
          <w:rFonts w:ascii="Arial" w:hAnsi="Arial"/>
        </w:rPr>
        <w:t xml:space="preserve"> discuss the main points/arguments the document provides</w:t>
      </w:r>
      <w:r w:rsidR="003B433A" w:rsidRPr="00A55A57">
        <w:rPr>
          <w:rFonts w:ascii="Arial" w:hAnsi="Arial"/>
        </w:rPr>
        <w:t>.</w:t>
      </w:r>
      <w:r w:rsidRPr="00A55A57">
        <w:rPr>
          <w:rFonts w:ascii="Arial" w:hAnsi="Arial"/>
        </w:rPr>
        <w:t xml:space="preserve"> </w:t>
      </w:r>
      <w:r w:rsidR="003B433A" w:rsidRPr="00A55A57">
        <w:rPr>
          <w:rFonts w:ascii="Arial" w:hAnsi="Arial"/>
        </w:rPr>
        <w:t>I</w:t>
      </w:r>
      <w:r w:rsidRPr="00A55A57">
        <w:rPr>
          <w:rFonts w:ascii="Arial" w:hAnsi="Arial"/>
        </w:rPr>
        <w:t xml:space="preserve">nclude important facts/figures </w:t>
      </w:r>
      <w:r w:rsidR="003B433A" w:rsidRPr="00A55A57">
        <w:rPr>
          <w:rFonts w:ascii="Arial" w:hAnsi="Arial"/>
        </w:rPr>
        <w:t>and</w:t>
      </w:r>
      <w:r w:rsidRPr="00A55A57">
        <w:rPr>
          <w:rFonts w:ascii="Arial" w:hAnsi="Arial"/>
        </w:rPr>
        <w:t xml:space="preserve"> YOUR analysis</w:t>
      </w:r>
      <w:r w:rsidR="003B433A" w:rsidRPr="00A55A57">
        <w:rPr>
          <w:rFonts w:ascii="Arial" w:hAnsi="Arial"/>
        </w:rPr>
        <w:t>.</w:t>
      </w:r>
      <w:r w:rsidRPr="00A55A57">
        <w:rPr>
          <w:rFonts w:ascii="Arial" w:hAnsi="Arial"/>
        </w:rPr>
        <w:t xml:space="preserve"> </w:t>
      </w:r>
    </w:p>
    <w:p w14:paraId="2CF4C3B4" w14:textId="77777777" w:rsidR="00291291" w:rsidRDefault="00291291" w:rsidP="00D40328">
      <w:pPr>
        <w:pStyle w:val="Body1"/>
        <w:spacing w:line="276" w:lineRule="auto"/>
        <w:rPr>
          <w:rFonts w:ascii="Arial" w:hAnsi="Arial"/>
        </w:rPr>
      </w:pPr>
    </w:p>
    <w:p w14:paraId="4504952D" w14:textId="77777777" w:rsidR="00291291" w:rsidRDefault="00291291" w:rsidP="00D40328">
      <w:pPr>
        <w:pStyle w:val="Body1"/>
        <w:spacing w:line="276" w:lineRule="auto"/>
        <w:rPr>
          <w:rFonts w:ascii="Arial" w:hAnsi="Arial"/>
        </w:rPr>
      </w:pPr>
    </w:p>
    <w:p w14:paraId="5BDBAF72" w14:textId="77777777" w:rsidR="00291291" w:rsidRDefault="00291291" w:rsidP="00D40328">
      <w:pPr>
        <w:pStyle w:val="Body1"/>
        <w:spacing w:line="276" w:lineRule="auto"/>
        <w:rPr>
          <w:rFonts w:ascii="Arial" w:hAnsi="Arial"/>
        </w:rPr>
      </w:pPr>
    </w:p>
    <w:p w14:paraId="15E688ED" w14:textId="77777777" w:rsidR="00291291" w:rsidRDefault="00291291" w:rsidP="00D40328">
      <w:pPr>
        <w:pStyle w:val="Body1"/>
        <w:spacing w:line="276" w:lineRule="auto"/>
        <w:rPr>
          <w:rFonts w:ascii="Arial" w:hAnsi="Arial"/>
        </w:rPr>
      </w:pPr>
    </w:p>
    <w:p w14:paraId="481F9DC6" w14:textId="77777777" w:rsidR="00291291" w:rsidRDefault="00291291" w:rsidP="00D40328">
      <w:pPr>
        <w:pStyle w:val="Body1"/>
        <w:spacing w:line="276" w:lineRule="auto"/>
        <w:rPr>
          <w:rFonts w:ascii="Arial" w:hAnsi="Arial"/>
        </w:rPr>
      </w:pPr>
    </w:p>
    <w:p w14:paraId="7FF49F2D" w14:textId="77777777" w:rsidR="00291291" w:rsidRDefault="00291291" w:rsidP="00D40328">
      <w:pPr>
        <w:pStyle w:val="Body1"/>
        <w:spacing w:line="276" w:lineRule="auto"/>
        <w:rPr>
          <w:rFonts w:ascii="Arial" w:hAnsi="Arial"/>
        </w:rPr>
      </w:pPr>
    </w:p>
    <w:p w14:paraId="668B70EA" w14:textId="77777777" w:rsidR="00291291" w:rsidRDefault="00291291" w:rsidP="00D40328">
      <w:pPr>
        <w:pStyle w:val="Body1"/>
        <w:spacing w:line="276" w:lineRule="auto"/>
        <w:rPr>
          <w:rFonts w:ascii="Arial" w:hAnsi="Arial"/>
        </w:rPr>
      </w:pPr>
    </w:p>
    <w:p w14:paraId="0E77ACAF" w14:textId="77777777" w:rsidR="00291291" w:rsidRDefault="00291291" w:rsidP="00D40328">
      <w:pPr>
        <w:pStyle w:val="Body1"/>
        <w:spacing w:line="276" w:lineRule="auto"/>
        <w:rPr>
          <w:rFonts w:ascii="Arial" w:hAnsi="Arial"/>
        </w:rPr>
      </w:pPr>
    </w:p>
    <w:p w14:paraId="11420AD9" w14:textId="496CC83B" w:rsidR="00D40328" w:rsidRPr="00A55A57" w:rsidRDefault="00D40328" w:rsidP="00D40328">
      <w:pPr>
        <w:pStyle w:val="Body1"/>
        <w:spacing w:line="276" w:lineRule="auto"/>
        <w:rPr>
          <w:rFonts w:ascii="Arial" w:eastAsia="Times New Roman" w:hAnsi="Arial"/>
          <w:color w:val="auto"/>
          <w:sz w:val="20"/>
          <w:lang w:bidi="x-none"/>
        </w:rPr>
      </w:pPr>
      <w:r w:rsidRPr="00A55A57">
        <w:rPr>
          <w:rFonts w:ascii="Arial" w:hAnsi="Arial"/>
          <w:b/>
        </w:rPr>
        <w:t>SPECIFIC QUOTATIONS</w:t>
      </w:r>
      <w:r w:rsidRPr="00A55A57">
        <w:rPr>
          <w:rFonts w:ascii="Arial" w:hAnsi="Arial"/>
        </w:rPr>
        <w:t>/information/points of view that may be used as supports or counterarguments within my paper</w:t>
      </w:r>
      <w:r w:rsidR="003B433A" w:rsidRPr="00A55A57">
        <w:rPr>
          <w:rFonts w:ascii="Arial" w:hAnsi="Arial"/>
        </w:rPr>
        <w:t>.</w:t>
      </w:r>
      <w:r w:rsidRPr="00A55A57">
        <w:rPr>
          <w:rFonts w:ascii="Arial" w:hAnsi="Arial"/>
        </w:rPr>
        <w:t xml:space="preserve"> </w:t>
      </w:r>
    </w:p>
    <w:p w14:paraId="0225CCAD" w14:textId="77777777" w:rsidR="004D6281" w:rsidRPr="00A55A57" w:rsidRDefault="004D6281">
      <w:pPr>
        <w:rPr>
          <w:position w:val="-2"/>
        </w:rPr>
        <w:sectPr w:rsidR="004D6281" w:rsidRPr="00A55A57" w:rsidSect="003B7B75">
          <w:headerReference w:type="default" r:id="rId16"/>
          <w:pgSz w:w="12240" w:h="15840"/>
          <w:pgMar w:top="1440" w:right="1325" w:bottom="274" w:left="1080" w:header="720" w:footer="546" w:gutter="0"/>
          <w:cols w:space="720" w:equalWidth="0">
            <w:col w:w="9835"/>
          </w:cols>
          <w:noEndnote/>
        </w:sectPr>
      </w:pPr>
    </w:p>
    <w:p w14:paraId="6F0C8348" w14:textId="68195E49" w:rsidR="0055578B" w:rsidRPr="006B5690" w:rsidRDefault="0055578B" w:rsidP="006B5690">
      <w:pPr>
        <w:spacing w:after="120"/>
        <w:rPr>
          <w:rFonts w:cs="Times New Roman"/>
          <w:b/>
          <w:sz w:val="28"/>
        </w:rPr>
      </w:pPr>
      <w:bookmarkStart w:id="3" w:name="comm3_4"/>
      <w:bookmarkEnd w:id="3"/>
      <w:r w:rsidRPr="006B5690">
        <w:rPr>
          <w:rFonts w:cs="Times New Roman"/>
          <w:b/>
          <w:sz w:val="28"/>
        </w:rPr>
        <w:lastRenderedPageBreak/>
        <w:t>Document 1: President Truman Executive Order 9835 – Loyalty Order</w:t>
      </w:r>
    </w:p>
    <w:p w14:paraId="4E154629" w14:textId="77777777" w:rsidR="0055578B" w:rsidRPr="00A55A57" w:rsidRDefault="0055578B" w:rsidP="001A334E">
      <w:pPr>
        <w:pStyle w:val="01-Lessonplantext"/>
        <w:pBdr>
          <w:bottom w:val="single" w:sz="4" w:space="1" w:color="000000"/>
        </w:pBdr>
      </w:pPr>
      <w:r w:rsidRPr="00FA2859">
        <w:rPr>
          <w:b/>
          <w:sz w:val="24"/>
          <w:szCs w:val="24"/>
        </w:rPr>
        <w:t>Headnote:</w:t>
      </w:r>
      <w:r w:rsidRPr="00A55A57">
        <w:t xml:space="preserve"> </w:t>
      </w:r>
      <w:r w:rsidRPr="00FA2859">
        <w:rPr>
          <w:sz w:val="24"/>
          <w:szCs w:val="24"/>
        </w:rPr>
        <w:t>In March of 1947, President Harry S. Truman signed this Executive Order. Executive orders have the force of law and must connect to a power of the executive branch as outlined in the Constitution. They do not require Congressional approval.</w:t>
      </w:r>
      <w:r w:rsidRPr="00A55A57">
        <w:t xml:space="preserve"> </w:t>
      </w:r>
    </w:p>
    <w:p w14:paraId="7F4AC3CB" w14:textId="77777777" w:rsidR="0055578B" w:rsidRPr="00FA2859" w:rsidRDefault="0055578B" w:rsidP="006B5690">
      <w:pPr>
        <w:pStyle w:val="01-LessonplanBlevelhead"/>
        <w:spacing w:before="240"/>
        <w:rPr>
          <w:sz w:val="24"/>
          <w:szCs w:val="24"/>
        </w:rPr>
      </w:pPr>
      <w:r w:rsidRPr="00FA2859">
        <w:rPr>
          <w:sz w:val="24"/>
          <w:szCs w:val="24"/>
        </w:rPr>
        <w:t>PART V—STANDARDS</w:t>
      </w:r>
    </w:p>
    <w:p w14:paraId="724648CA" w14:textId="77777777" w:rsidR="0055578B" w:rsidRPr="00FA2859" w:rsidRDefault="0055578B" w:rsidP="0055112D">
      <w:pPr>
        <w:pStyle w:val="01-Lessonplannumberedtext"/>
        <w:numPr>
          <w:ilvl w:val="0"/>
          <w:numId w:val="23"/>
        </w:numPr>
        <w:rPr>
          <w:sz w:val="24"/>
          <w:szCs w:val="24"/>
        </w:rPr>
      </w:pPr>
      <w:r w:rsidRPr="00FA2859">
        <w:rPr>
          <w:sz w:val="24"/>
          <w:szCs w:val="24"/>
        </w:rPr>
        <w:t>The standard for the refusal of employment or the removal from employment in an executive department or agency on grounds relating to loyalty shall be that, on all the evidence, reasonable grounds exist for belief that the person involved is disloyal to the Government of the United States.</w:t>
      </w:r>
    </w:p>
    <w:p w14:paraId="0D636BF1" w14:textId="77777777" w:rsidR="0055578B" w:rsidRPr="00FA2859" w:rsidRDefault="0055578B" w:rsidP="006B5690">
      <w:pPr>
        <w:pStyle w:val="01-Lessonplannumberedtext"/>
        <w:rPr>
          <w:sz w:val="24"/>
          <w:szCs w:val="24"/>
        </w:rPr>
      </w:pPr>
      <w:r w:rsidRPr="00FA2859">
        <w:rPr>
          <w:sz w:val="24"/>
          <w:szCs w:val="24"/>
        </w:rPr>
        <w:t>Activities and associations of an applicant or employee which may be considered in connection with the determination of disloyalty may include one or more of the following:</w:t>
      </w:r>
    </w:p>
    <w:p w14:paraId="3A30A816" w14:textId="77777777" w:rsidR="0055578B" w:rsidRPr="00FA2859" w:rsidRDefault="0055578B" w:rsidP="0055112D">
      <w:pPr>
        <w:pStyle w:val="01-Lessonplannumberedtext"/>
        <w:numPr>
          <w:ilvl w:val="1"/>
          <w:numId w:val="2"/>
        </w:numPr>
        <w:ind w:left="936"/>
        <w:rPr>
          <w:sz w:val="24"/>
          <w:szCs w:val="24"/>
        </w:rPr>
      </w:pPr>
      <w:r w:rsidRPr="00FA2859">
        <w:rPr>
          <w:sz w:val="24"/>
          <w:szCs w:val="24"/>
        </w:rPr>
        <w:t>Sabotage [deliberate destruction], espionage, or attempts or preparations therefor, or knowingly associating with spies or saboteurs;</w:t>
      </w:r>
    </w:p>
    <w:p w14:paraId="77AD1BEC" w14:textId="77777777" w:rsidR="0055578B" w:rsidRPr="00FA2859" w:rsidRDefault="0055578B" w:rsidP="0055112D">
      <w:pPr>
        <w:pStyle w:val="01-Lessonplannumberedtext"/>
        <w:numPr>
          <w:ilvl w:val="1"/>
          <w:numId w:val="2"/>
        </w:numPr>
        <w:ind w:left="936"/>
        <w:rPr>
          <w:sz w:val="24"/>
          <w:szCs w:val="24"/>
        </w:rPr>
      </w:pPr>
      <w:r w:rsidRPr="00FA2859">
        <w:rPr>
          <w:sz w:val="24"/>
          <w:szCs w:val="24"/>
        </w:rPr>
        <w:t>Treason or sedition or advocacy thereof;</w:t>
      </w:r>
    </w:p>
    <w:p w14:paraId="471514F6" w14:textId="77777777" w:rsidR="0055578B" w:rsidRPr="00FA2859" w:rsidRDefault="0055578B" w:rsidP="0055112D">
      <w:pPr>
        <w:pStyle w:val="01-Lessonplannumberedtext"/>
        <w:numPr>
          <w:ilvl w:val="1"/>
          <w:numId w:val="2"/>
        </w:numPr>
        <w:ind w:left="936"/>
        <w:rPr>
          <w:sz w:val="24"/>
          <w:szCs w:val="24"/>
        </w:rPr>
      </w:pPr>
      <w:r w:rsidRPr="00FA2859">
        <w:rPr>
          <w:sz w:val="24"/>
          <w:szCs w:val="24"/>
        </w:rPr>
        <w:t>Advocacy of revolution or force or violence to alter the constitutional form of government of the United States;</w:t>
      </w:r>
    </w:p>
    <w:p w14:paraId="0ED1EE52" w14:textId="77777777" w:rsidR="0055578B" w:rsidRPr="00FA2859" w:rsidRDefault="0055578B" w:rsidP="0055112D">
      <w:pPr>
        <w:pStyle w:val="01-Lessonplannumberedtext"/>
        <w:numPr>
          <w:ilvl w:val="1"/>
          <w:numId w:val="2"/>
        </w:numPr>
        <w:ind w:left="936"/>
        <w:rPr>
          <w:sz w:val="24"/>
          <w:szCs w:val="24"/>
        </w:rPr>
      </w:pPr>
      <w:r w:rsidRPr="00FA2859">
        <w:rPr>
          <w:sz w:val="24"/>
          <w:szCs w:val="24"/>
        </w:rPr>
        <w:t>Intentional, unauthorized disclosure to any person, under circumstances which may indicate disloyalty to the United States, of documents or information of a confidential or non-public character obtained by the person making the disclosure as a result of his employment by the Government of the United States;</w:t>
      </w:r>
    </w:p>
    <w:p w14:paraId="26B0882C" w14:textId="77777777" w:rsidR="0055578B" w:rsidRPr="00FA2859" w:rsidRDefault="0055578B" w:rsidP="0055112D">
      <w:pPr>
        <w:pStyle w:val="01-Lessonplannumberedtext"/>
        <w:numPr>
          <w:ilvl w:val="1"/>
          <w:numId w:val="2"/>
        </w:numPr>
        <w:ind w:left="936"/>
        <w:rPr>
          <w:sz w:val="24"/>
          <w:szCs w:val="24"/>
        </w:rPr>
      </w:pPr>
      <w:r w:rsidRPr="00FA2859">
        <w:rPr>
          <w:sz w:val="24"/>
          <w:szCs w:val="24"/>
        </w:rPr>
        <w:t>Performing or attempting to perform his duties, or otherwise acting, so as to serve the interests of another government in preference to the interests of the United States.</w:t>
      </w:r>
    </w:p>
    <w:p w14:paraId="5D64C54B" w14:textId="77777777" w:rsidR="0055578B" w:rsidRPr="00FA2859" w:rsidRDefault="0055578B" w:rsidP="0055112D">
      <w:pPr>
        <w:pStyle w:val="01-Lessonplannumberedtext"/>
        <w:numPr>
          <w:ilvl w:val="1"/>
          <w:numId w:val="2"/>
        </w:numPr>
        <w:ind w:left="936"/>
        <w:rPr>
          <w:sz w:val="24"/>
          <w:szCs w:val="24"/>
        </w:rPr>
      </w:pPr>
      <w:r w:rsidRPr="00FA2859">
        <w:rPr>
          <w:sz w:val="24"/>
          <w:szCs w:val="24"/>
        </w:rPr>
        <w:t>Membership in, affiliation with or sympathetic association with any foreign or domestic organization, association, movement, group or combination of persons, designated by the Attorney General as totalitarian, fascist, communist, or subversive, or as having adopted a policy of advocating or approving the commission of acts of force or violence to deny other persons their rights under the Constitution of the United States, or as seeking to alter the form of government of the United States by unconstitutional means.</w:t>
      </w:r>
    </w:p>
    <w:p w14:paraId="24DC05F4" w14:textId="77777777" w:rsidR="001E6C64" w:rsidRDefault="001E6C64" w:rsidP="006B5690">
      <w:pPr>
        <w:pStyle w:val="01-Lessonplantext"/>
        <w:rPr>
          <w:b/>
        </w:rPr>
      </w:pPr>
    </w:p>
    <w:p w14:paraId="7DF1A8C2" w14:textId="77777777" w:rsidR="0055578B" w:rsidRPr="008C7C7A" w:rsidRDefault="0055578B" w:rsidP="006B5690">
      <w:pPr>
        <w:pStyle w:val="01-Lessonplantext"/>
        <w:rPr>
          <w:rFonts w:cs="Arial"/>
          <w:i/>
        </w:rPr>
      </w:pPr>
      <w:r w:rsidRPr="008C7C7A">
        <w:rPr>
          <w:b/>
        </w:rPr>
        <w:t>Source:</w:t>
      </w:r>
      <w:r w:rsidRPr="008C7C7A">
        <w:t xml:space="preserve"> Excerpt from </w:t>
      </w:r>
      <w:r w:rsidRPr="008C7C7A">
        <w:rPr>
          <w:bCs/>
        </w:rPr>
        <w:t>Executive Order 9835,</w:t>
      </w:r>
      <w:r w:rsidRPr="008C7C7A">
        <w:t xml:space="preserve"> signed by President Truman on March 21, 1947, and titled, </w:t>
      </w:r>
      <w:r w:rsidRPr="008C7C7A">
        <w:rPr>
          <w:i/>
        </w:rPr>
        <w:t xml:space="preserve">Prescribing Procedures for the Administration of an Employees Loyalty Program in the Executive Branch of the Government. </w:t>
      </w:r>
    </w:p>
    <w:p w14:paraId="17F00272" w14:textId="77777777" w:rsidR="00C12E8F" w:rsidRPr="00A55A57" w:rsidRDefault="00C12E8F" w:rsidP="00C12E8F">
      <w:pPr>
        <w:rPr>
          <w:rFonts w:eastAsia="Times New Roman" w:cs="Times New Roman"/>
          <w:color w:val="020202"/>
        </w:rPr>
      </w:pPr>
      <w:r w:rsidRPr="00A55A57">
        <w:rPr>
          <w:rFonts w:eastAsia="Times New Roman" w:cs="Times New Roman"/>
          <w:color w:val="020202"/>
        </w:rPr>
        <w:br w:type="page"/>
      </w:r>
    </w:p>
    <w:p w14:paraId="422CBF85" w14:textId="77777777" w:rsidR="003E5770" w:rsidRPr="006B5690" w:rsidRDefault="003E5770" w:rsidP="003E5770">
      <w:pPr>
        <w:spacing w:before="100" w:beforeAutospacing="1" w:after="100" w:afterAutospacing="1" w:line="240" w:lineRule="atLeast"/>
        <w:rPr>
          <w:rFonts w:eastAsia="Times New Roman" w:cs="Times New Roman"/>
          <w:b/>
          <w:color w:val="020202"/>
          <w:sz w:val="28"/>
        </w:rPr>
      </w:pPr>
      <w:bookmarkStart w:id="4" w:name="comm3_5"/>
      <w:bookmarkEnd w:id="4"/>
      <w:r w:rsidRPr="006B5690">
        <w:rPr>
          <w:rFonts w:eastAsia="Times New Roman" w:cs="Times New Roman"/>
          <w:b/>
          <w:color w:val="020202"/>
          <w:sz w:val="28"/>
        </w:rPr>
        <w:lastRenderedPageBreak/>
        <w:t>Document 2: McCarthy’s Wheeling Speech</w:t>
      </w:r>
    </w:p>
    <w:p w14:paraId="49BC2F5A" w14:textId="77777777" w:rsidR="003E5770" w:rsidRPr="00FA2859" w:rsidRDefault="003E5770" w:rsidP="006B5690">
      <w:pPr>
        <w:pStyle w:val="01-Lessonplantext"/>
        <w:pBdr>
          <w:bottom w:val="single" w:sz="4" w:space="1" w:color="0B1B2F" w:themeColor="text1" w:themeShade="80"/>
        </w:pBdr>
        <w:spacing w:after="360"/>
        <w:rPr>
          <w:sz w:val="24"/>
          <w:szCs w:val="24"/>
        </w:rPr>
      </w:pPr>
      <w:r w:rsidRPr="00FA2859">
        <w:rPr>
          <w:rFonts w:eastAsia="Times New Roman"/>
          <w:b/>
          <w:color w:val="020202"/>
          <w:sz w:val="24"/>
          <w:szCs w:val="24"/>
        </w:rPr>
        <w:t xml:space="preserve">Headnote: </w:t>
      </w:r>
      <w:r w:rsidRPr="00FA2859">
        <w:rPr>
          <w:sz w:val="24"/>
          <w:szCs w:val="24"/>
        </w:rPr>
        <w:t>Wisconsin Republican Joseph R. McCarthy first won election to the Senate in 1946 during a campaign marked by much anticommunist Red-baiting. In his famous 1950 speech, Senator McCarthy attacked the State Department (the part of the Executive branch that oversees foreign relations) and its Secretary, Dean Acheson, and accused them of harboring Communists.</w:t>
      </w:r>
    </w:p>
    <w:p w14:paraId="40AE2128" w14:textId="77777777" w:rsidR="003E5770" w:rsidRPr="00FA2859" w:rsidRDefault="003E5770" w:rsidP="006B5690">
      <w:pPr>
        <w:pStyle w:val="01-Lessonplantext"/>
        <w:rPr>
          <w:sz w:val="24"/>
          <w:szCs w:val="24"/>
        </w:rPr>
      </w:pPr>
      <w:r w:rsidRPr="00FA2859">
        <w:rPr>
          <w:sz w:val="24"/>
          <w:szCs w:val="24"/>
        </w:rPr>
        <w:t xml:space="preserve">Six years ago, . . . there was within the Soviet orbit, 180,000,000 people. Lined up on the antitotalitarian side there were in the world at that time, roughly 1,625,000,000 people. Today, only six years later, there are 800,000,000 people under the absolute domination of Soviet Russia—an increase of over 400 percent. On our side, the figure has shrunk to around 500,000,000. In other words, in less than six years, the odds have changed from 9 to 1 in our favor to 8 to 5 against us. </w:t>
      </w:r>
    </w:p>
    <w:p w14:paraId="733ADEBC" w14:textId="77777777" w:rsidR="003E5770" w:rsidRPr="00FA2859" w:rsidRDefault="003E5770" w:rsidP="006B5690">
      <w:pPr>
        <w:pStyle w:val="01-Lessonplantext"/>
        <w:rPr>
          <w:sz w:val="24"/>
          <w:szCs w:val="24"/>
        </w:rPr>
      </w:pPr>
      <w:r w:rsidRPr="00FA2859">
        <w:rPr>
          <w:sz w:val="24"/>
          <w:szCs w:val="24"/>
        </w:rPr>
        <w:t>This indicates the swiftness of the tempo of Communist victories and American defeats in the cold war. As one of our outstanding historical figures once said, “When a great democracy is destroyed, it will not be from enemies from without, but rather because of enemies from within.” The truth of this statement is becoming terrifyingly clear as we see this country each day losing on every front. . . .</w:t>
      </w:r>
    </w:p>
    <w:p w14:paraId="347FBF05" w14:textId="77777777" w:rsidR="003E5770" w:rsidRPr="00FA2859" w:rsidRDefault="003E5770" w:rsidP="006B5690">
      <w:pPr>
        <w:pStyle w:val="01-Lessonplantext"/>
        <w:rPr>
          <w:rFonts w:eastAsia="Times New Roman"/>
          <w:color w:val="020202"/>
          <w:sz w:val="24"/>
          <w:szCs w:val="24"/>
        </w:rPr>
      </w:pPr>
      <w:r w:rsidRPr="00FA2859">
        <w:rPr>
          <w:rFonts w:eastAsia="Times New Roman"/>
          <w:color w:val="020202"/>
          <w:sz w:val="24"/>
          <w:szCs w:val="24"/>
        </w:rPr>
        <w:t>The reason why we find ourselves in a position of impotency [powerlessness] is not because our only powerful potential enemy has sent men to invade our shores, but rather because of the traitorous actions of those who have been treated so well by this Nation. It has not been the less fortunate, or members of minority groups who have been selling this Nation out, but rather those who have had all the benefits that the wealthiest Nation on earth has had to offer--the finest homes, the finest college education and the finest jobs in government we can give.</w:t>
      </w:r>
    </w:p>
    <w:p w14:paraId="23CFEBE0" w14:textId="77777777" w:rsidR="003E5770" w:rsidRPr="00FA2859" w:rsidRDefault="003E5770" w:rsidP="006B5690">
      <w:pPr>
        <w:pStyle w:val="01-Lessonplantext"/>
        <w:rPr>
          <w:rFonts w:eastAsia="Times New Roman"/>
          <w:color w:val="020202"/>
          <w:sz w:val="24"/>
          <w:szCs w:val="24"/>
        </w:rPr>
      </w:pPr>
      <w:r w:rsidRPr="00FA2859">
        <w:rPr>
          <w:rFonts w:eastAsia="Times New Roman"/>
          <w:color w:val="020202"/>
          <w:sz w:val="24"/>
          <w:szCs w:val="24"/>
        </w:rPr>
        <w:t>This is glaringly true in the State Department. There the bright young men who are born with silver spoons in their mouths are the ones who have been most traitorous. . . .</w:t>
      </w:r>
    </w:p>
    <w:p w14:paraId="7A98A7AB" w14:textId="77777777" w:rsidR="003E5770" w:rsidRPr="00FA2859" w:rsidRDefault="003E5770" w:rsidP="006B5690">
      <w:pPr>
        <w:pStyle w:val="01-Lessonplantext"/>
        <w:rPr>
          <w:sz w:val="24"/>
          <w:szCs w:val="24"/>
        </w:rPr>
      </w:pPr>
      <w:r w:rsidRPr="00FA2859">
        <w:rPr>
          <w:sz w:val="24"/>
          <w:szCs w:val="24"/>
        </w:rPr>
        <w:t xml:space="preserve">I have in my hand 57 cases of individuals who would appear to be either card-carrying members or certainly loyal to the Communist Party, but who nevertheless are still helping to shape our foreign policy. </w:t>
      </w:r>
    </w:p>
    <w:p w14:paraId="4D654D45" w14:textId="77777777" w:rsidR="003E5770" w:rsidRPr="00FA2859" w:rsidRDefault="003E5770" w:rsidP="006B5690">
      <w:pPr>
        <w:pStyle w:val="01-Lessonplantext"/>
        <w:rPr>
          <w:sz w:val="24"/>
          <w:szCs w:val="24"/>
        </w:rPr>
      </w:pPr>
      <w:r w:rsidRPr="00FA2859">
        <w:rPr>
          <w:sz w:val="24"/>
          <w:szCs w:val="24"/>
        </w:rPr>
        <w:t>One thing to remember in discussing the communists in our government is that we are not dealing with spies who get 30 pieces of silver to steal the blueprints of new weapons. We are dealing with a far more sinister type of activity because it permits the enemy to guide and shape our policy. . .</w:t>
      </w:r>
    </w:p>
    <w:p w14:paraId="42523D89" w14:textId="77777777" w:rsidR="003E5770" w:rsidRPr="00FA2859" w:rsidRDefault="003E5770" w:rsidP="006B5690">
      <w:pPr>
        <w:pStyle w:val="01-Lessonplantext"/>
        <w:rPr>
          <w:sz w:val="24"/>
          <w:szCs w:val="24"/>
        </w:rPr>
      </w:pPr>
      <w:r w:rsidRPr="00FA2859">
        <w:rPr>
          <w:sz w:val="24"/>
          <w:szCs w:val="24"/>
        </w:rPr>
        <w:t xml:space="preserve">As you know, very recently the Secretary of State proclaimed his loyalty to a man guilty of what has always been considered as the most abominable of all crimes—being a traitor to the people who gave him a position of great trust—high treason. . . . </w:t>
      </w:r>
    </w:p>
    <w:p w14:paraId="680F9911" w14:textId="77777777" w:rsidR="003E5770" w:rsidRPr="00FA2859" w:rsidRDefault="003E5770" w:rsidP="006B5690">
      <w:pPr>
        <w:pStyle w:val="01-Lessonplantext"/>
        <w:rPr>
          <w:sz w:val="24"/>
          <w:szCs w:val="24"/>
        </w:rPr>
      </w:pPr>
      <w:r w:rsidRPr="00FA2859">
        <w:rPr>
          <w:sz w:val="24"/>
          <w:szCs w:val="24"/>
        </w:rPr>
        <w:t xml:space="preserve">He [The Secretary of State] has lighted the spark which is resulting in a moral uprising and will end only when the whole sorry mess of twisted, warped thinkers are swept from the national scene so that we may have a new birth of honesty and decency in government. </w:t>
      </w:r>
    </w:p>
    <w:p w14:paraId="1F30FAFB" w14:textId="285A11DC" w:rsidR="00C12E8F" w:rsidRPr="00A55A57" w:rsidRDefault="003E5770" w:rsidP="00FA2859">
      <w:pPr>
        <w:pStyle w:val="01-Lessonplantext"/>
        <w:spacing w:before="240"/>
      </w:pPr>
      <w:r w:rsidRPr="008C7C7A">
        <w:rPr>
          <w:b/>
          <w:color w:val="020202"/>
        </w:rPr>
        <w:t>Source:</w:t>
      </w:r>
      <w:r w:rsidRPr="008C7C7A">
        <w:rPr>
          <w:color w:val="020202"/>
        </w:rPr>
        <w:t xml:space="preserve"> Excerpt from </w:t>
      </w:r>
      <w:r w:rsidRPr="008C7C7A">
        <w:t>Senator Joseph McCarthy’s speech made on February 9, 1950, in Wheeling, West Virginia</w:t>
      </w:r>
      <w:r w:rsidRPr="006B5690">
        <w:rPr>
          <w:sz w:val="18"/>
          <w:szCs w:val="18"/>
        </w:rPr>
        <w:t xml:space="preserve">. </w:t>
      </w:r>
      <w:r w:rsidR="00C12E8F" w:rsidRPr="00A55A57">
        <w:br w:type="page"/>
      </w:r>
    </w:p>
    <w:p w14:paraId="35193551" w14:textId="04BAC5BC" w:rsidR="00C12E8F" w:rsidRPr="00A621A5" w:rsidRDefault="00C12E8F" w:rsidP="00C12E8F">
      <w:pPr>
        <w:spacing w:before="100" w:beforeAutospacing="1" w:after="100" w:afterAutospacing="1" w:line="240" w:lineRule="atLeast"/>
        <w:rPr>
          <w:rFonts w:eastAsia="Times New Roman" w:cs="Times New Roman"/>
          <w:b/>
          <w:color w:val="020202"/>
          <w:sz w:val="28"/>
        </w:rPr>
      </w:pPr>
      <w:bookmarkStart w:id="5" w:name="comm3_6"/>
      <w:bookmarkEnd w:id="5"/>
      <w:r w:rsidRPr="00A621A5">
        <w:rPr>
          <w:rFonts w:eastAsia="Times New Roman" w:cs="Times New Roman"/>
          <w:b/>
          <w:color w:val="020202"/>
          <w:sz w:val="28"/>
        </w:rPr>
        <w:lastRenderedPageBreak/>
        <w:t>Document 3: J. Edgar Hoover</w:t>
      </w:r>
      <w:r w:rsidR="00C628C3" w:rsidRPr="00A621A5">
        <w:rPr>
          <w:rFonts w:eastAsia="Times New Roman" w:cs="Times New Roman"/>
          <w:b/>
          <w:color w:val="020202"/>
          <w:sz w:val="28"/>
        </w:rPr>
        <w:t xml:space="preserve">’s </w:t>
      </w:r>
      <w:r w:rsidR="00E162D5" w:rsidRPr="00A621A5">
        <w:rPr>
          <w:rFonts w:eastAsia="Times New Roman" w:cs="Times New Roman"/>
          <w:b/>
          <w:color w:val="020202"/>
          <w:sz w:val="28"/>
        </w:rPr>
        <w:t>Speech Before</w:t>
      </w:r>
      <w:r w:rsidR="00C628C3" w:rsidRPr="00A621A5">
        <w:rPr>
          <w:rFonts w:eastAsia="Times New Roman" w:cs="Times New Roman"/>
          <w:b/>
          <w:color w:val="020202"/>
          <w:sz w:val="28"/>
        </w:rPr>
        <w:t xml:space="preserve"> HUAC</w:t>
      </w:r>
      <w:r w:rsidRPr="00A621A5">
        <w:rPr>
          <w:rFonts w:eastAsia="Times New Roman" w:cs="Times New Roman"/>
          <w:b/>
          <w:color w:val="020202"/>
          <w:sz w:val="28"/>
        </w:rPr>
        <w:t xml:space="preserve"> </w:t>
      </w:r>
    </w:p>
    <w:p w14:paraId="3123C22A" w14:textId="10E9E0D3" w:rsidR="003E5770" w:rsidRPr="00FA2859" w:rsidRDefault="003E5770" w:rsidP="004D4DCC">
      <w:pPr>
        <w:pStyle w:val="01-Lessonplantext"/>
        <w:pBdr>
          <w:bottom w:val="single" w:sz="4" w:space="1" w:color="0B1B2F" w:themeColor="text1" w:themeShade="80"/>
        </w:pBdr>
        <w:spacing w:after="240"/>
        <w:rPr>
          <w:sz w:val="24"/>
          <w:szCs w:val="24"/>
        </w:rPr>
      </w:pPr>
      <w:r w:rsidRPr="00FA2859">
        <w:rPr>
          <w:b/>
          <w:sz w:val="24"/>
          <w:szCs w:val="24"/>
        </w:rPr>
        <w:t xml:space="preserve">Headnote: </w:t>
      </w:r>
      <w:r w:rsidRPr="00FA2859">
        <w:rPr>
          <w:sz w:val="24"/>
          <w:szCs w:val="24"/>
        </w:rPr>
        <w:t>J.</w:t>
      </w:r>
      <w:r w:rsidR="001E6C64" w:rsidRPr="00A621A5">
        <w:rPr>
          <w:sz w:val="24"/>
          <w:szCs w:val="24"/>
        </w:rPr>
        <w:t xml:space="preserve"> </w:t>
      </w:r>
      <w:r w:rsidRPr="00FA2859">
        <w:rPr>
          <w:sz w:val="24"/>
          <w:szCs w:val="24"/>
        </w:rPr>
        <w:t>Edgar Hoover was the first director of the Federal Bureau of Investigation (FBI) and would serve in that position from 1924-1972. During that time, the FBI gathered information about many Americans whom the Bureau considered to have dangerous beliefs. Here Hoover talks to the House Committee on un-American Activities (HUAC), where he warned against Communist propaganda and identified specific threats.</w:t>
      </w:r>
    </w:p>
    <w:p w14:paraId="7E9A38BD" w14:textId="77777777" w:rsidR="003E5770" w:rsidRPr="00FA2859" w:rsidRDefault="003E5770" w:rsidP="004D4DCC">
      <w:pPr>
        <w:pStyle w:val="01-Lessonplantext"/>
        <w:rPr>
          <w:sz w:val="24"/>
          <w:szCs w:val="24"/>
        </w:rPr>
      </w:pPr>
      <w:r w:rsidRPr="00FA2859">
        <w:rPr>
          <w:sz w:val="24"/>
          <w:szCs w:val="24"/>
        </w:rPr>
        <w:t>The aims and responsibilities of the House Committee on un-American Activities and the Federal Bureau of Investigation are the same–the protection of the internal security of this nation. …</w:t>
      </w:r>
    </w:p>
    <w:p w14:paraId="7D7F9FC5"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The [Communist] party has departed from depending upon the printed word as its medium of propaganda and has taken to the air. Its members and sympathizers have not only infiltrated the airways but they are now persistently seeking radio channels.</w:t>
      </w:r>
    </w:p>
    <w:p w14:paraId="2421452D"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The American Communists launched a furtive attack on Hollywood in 1935 by the issuance of directive calling for a concentration in Hollywood. The orders called for action on two fronts: (1) an effort to infiltrate the labor unions; (2) infiltrate the so-called intellectual and creative fields.</w:t>
      </w:r>
    </w:p>
    <w:p w14:paraId="2B678586"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In movie circles, Communists developed an effective defense a few years ago in meeting criticism. They would counter with the question, “After all, what is the matter with communism?” It was effective because many persons did not possess adequate knowledge of the subject to give an intelligent answer.</w:t>
      </w:r>
    </w:p>
    <w:p w14:paraId="1203EF9C" w14:textId="618B46AC"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Some producers and studio heads realized the possibility that the entire industry faces serious embarrassment because it could become a springboard for Communist activities. Communist activity in Hollywood is effective and is furthered by Communists and sympathizers using the prestige of prominent persons to serve, often unwittingly, the Communist cause. The party is content and highly pleased if it is possible to have inserted in a picture a line, a scene, a sequence conveying the Communist lesson and, more particularly, if they can keep out anti-Communist lessons.</w:t>
      </w:r>
    </w:p>
    <w:p w14:paraId="3C0BE905" w14:textId="02BCF073" w:rsidR="003E5770" w:rsidRPr="00FA2859" w:rsidRDefault="003E5770" w:rsidP="004D4DCC">
      <w:pPr>
        <w:pStyle w:val="01-Lessonplantext"/>
        <w:spacing w:before="240"/>
      </w:pPr>
      <w:r w:rsidRPr="00FA2859">
        <w:rPr>
          <w:b/>
        </w:rPr>
        <w:t>Source:</w:t>
      </w:r>
      <w:r w:rsidRPr="00FA2859">
        <w:t xml:space="preserve"> Excerpt from J.</w:t>
      </w:r>
      <w:r w:rsidR="009745BC" w:rsidRPr="00A621A5">
        <w:t xml:space="preserve"> </w:t>
      </w:r>
      <w:r w:rsidRPr="00FA2859">
        <w:t xml:space="preserve">Edgar Hoover, speech before HUAC, March 26, 1947. </w:t>
      </w:r>
    </w:p>
    <w:p w14:paraId="2BD055AB" w14:textId="77777777" w:rsidR="00C12E8F" w:rsidRPr="00A55A57" w:rsidRDefault="00C12E8F" w:rsidP="00C12E8F">
      <w:pPr>
        <w:rPr>
          <w:rFonts w:eastAsia="Times New Roman" w:cs="Times New Roman"/>
          <w:color w:val="020202"/>
        </w:rPr>
      </w:pPr>
      <w:r w:rsidRPr="00A55A57">
        <w:rPr>
          <w:rFonts w:eastAsia="Times New Roman" w:cs="Times New Roman"/>
          <w:color w:val="020202"/>
        </w:rPr>
        <w:br w:type="page"/>
      </w:r>
    </w:p>
    <w:p w14:paraId="72733E8F" w14:textId="5A17061B" w:rsidR="00C12E8F" w:rsidRPr="004D4DCC" w:rsidRDefault="00C12E8F" w:rsidP="00C12E8F">
      <w:pPr>
        <w:spacing w:before="100" w:beforeAutospacing="1" w:after="100" w:afterAutospacing="1" w:line="240" w:lineRule="atLeast"/>
        <w:rPr>
          <w:rFonts w:eastAsia="Times New Roman" w:cs="Times New Roman"/>
          <w:b/>
          <w:color w:val="020202"/>
          <w:sz w:val="28"/>
        </w:rPr>
      </w:pPr>
      <w:bookmarkStart w:id="6" w:name="comm3_7"/>
      <w:bookmarkEnd w:id="6"/>
      <w:r w:rsidRPr="004D4DCC">
        <w:rPr>
          <w:rFonts w:eastAsia="Times New Roman" w:cs="Times New Roman"/>
          <w:b/>
          <w:color w:val="020202"/>
          <w:sz w:val="28"/>
        </w:rPr>
        <w:lastRenderedPageBreak/>
        <w:t xml:space="preserve">Document 4: Duck </w:t>
      </w:r>
      <w:r w:rsidR="00E162D5" w:rsidRPr="004D4DCC">
        <w:rPr>
          <w:rFonts w:eastAsia="Times New Roman" w:cs="Times New Roman"/>
          <w:b/>
          <w:color w:val="020202"/>
          <w:sz w:val="28"/>
        </w:rPr>
        <w:t>and</w:t>
      </w:r>
      <w:r w:rsidRPr="004D4DCC">
        <w:rPr>
          <w:rFonts w:eastAsia="Times New Roman" w:cs="Times New Roman"/>
          <w:b/>
          <w:color w:val="020202"/>
          <w:sz w:val="28"/>
        </w:rPr>
        <w:t xml:space="preserve"> Cover</w:t>
      </w:r>
      <w:r w:rsidR="00E162D5" w:rsidRPr="004D4DCC">
        <w:rPr>
          <w:rFonts w:eastAsia="Times New Roman" w:cs="Times New Roman"/>
          <w:b/>
          <w:color w:val="020202"/>
          <w:sz w:val="28"/>
        </w:rPr>
        <w:t>—</w:t>
      </w:r>
      <w:r w:rsidRPr="004D4DCC">
        <w:rPr>
          <w:rFonts w:eastAsia="Times New Roman" w:cs="Times New Roman"/>
          <w:b/>
          <w:color w:val="020202"/>
          <w:sz w:val="28"/>
        </w:rPr>
        <w:t>Bert the Turtle</w:t>
      </w:r>
    </w:p>
    <w:p w14:paraId="52EDD417" w14:textId="4DF47178" w:rsidR="00676A03" w:rsidRPr="00FA2859" w:rsidRDefault="00813CBE" w:rsidP="00FA2859">
      <w:pPr>
        <w:pStyle w:val="01-Lessonplantext"/>
        <w:pBdr>
          <w:bottom w:val="single" w:sz="4" w:space="1" w:color="auto"/>
        </w:pBdr>
        <w:rPr>
          <w:sz w:val="24"/>
          <w:szCs w:val="24"/>
        </w:rPr>
      </w:pPr>
      <w:r w:rsidRPr="00FA2859">
        <w:rPr>
          <w:sz w:val="24"/>
          <w:szCs w:val="24"/>
        </w:rPr>
        <w:t xml:space="preserve">Headnote: </w:t>
      </w:r>
      <w:r w:rsidR="003E5770" w:rsidRPr="00FA2859">
        <w:rPr>
          <w:sz w:val="24"/>
          <w:szCs w:val="24"/>
        </w:rPr>
        <w:t>“Duck and Cover” is a social guidance film produced in 1951 by the United States federal government's Civil Defense branch shortly after the Soviet Union began nuclear testing. Made with the help of schoolchildren from New York City and Astoria, New York, it was shown in schools as the cornerstone of the government's "duck and cover" public awareness campaign.</w:t>
      </w:r>
    </w:p>
    <w:p w14:paraId="1962F862" w14:textId="498DDFDC" w:rsidR="003E5770" w:rsidRPr="00FA2859" w:rsidRDefault="00083FCD" w:rsidP="004D4DCC">
      <w:pPr>
        <w:spacing w:beforeAutospacing="1" w:after="100" w:afterAutospacing="1" w:line="240" w:lineRule="atLeast"/>
        <w:ind w:left="216"/>
        <w:rPr>
          <w:rFonts w:eastAsia="Times New Roman" w:cs="Times New Roman"/>
        </w:rPr>
      </w:pPr>
      <w:hyperlink r:id="rId17" w:history="1">
        <w:r w:rsidR="00676A03" w:rsidRPr="003A24E2">
          <w:rPr>
            <w:rStyle w:val="Hyperlink"/>
            <w:rFonts w:eastAsia="Times New Roman" w:cs="Times New Roman"/>
          </w:rPr>
          <w:t>https://archive.org/details/gov.ntis.ava11109vnb1</w:t>
        </w:r>
      </w:hyperlink>
      <w:r w:rsidR="00796E9E" w:rsidRPr="00FA2859">
        <w:rPr>
          <w:rFonts w:eastAsia="Times New Roman" w:cs="Times New Roman"/>
        </w:rPr>
        <w:t xml:space="preserve"> </w:t>
      </w:r>
      <w:r w:rsidR="004D4DCC" w:rsidRPr="00FA2859">
        <w:rPr>
          <w:noProof/>
        </w:rPr>
        <w:drawing>
          <wp:inline distT="0" distB="0" distL="0" distR="0" wp14:anchorId="70EA820F" wp14:editId="6F8C8005">
            <wp:extent cx="133350" cy="133350"/>
            <wp:effectExtent l="2540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DA17E1B" w14:textId="7C18396C" w:rsidR="003E5770" w:rsidRPr="00796E9E" w:rsidRDefault="003E5770" w:rsidP="004D4DCC">
      <w:pPr>
        <w:spacing w:before="100" w:beforeAutospacing="1" w:after="100" w:afterAutospacing="1" w:line="240" w:lineRule="atLeast"/>
        <w:ind w:left="216"/>
        <w:rPr>
          <w:rFonts w:eastAsia="Times New Roman" w:cs="Times New Roman"/>
          <w:color w:val="020202"/>
          <w:sz w:val="20"/>
          <w:szCs w:val="20"/>
        </w:rPr>
      </w:pPr>
      <w:r w:rsidRPr="00FA2859">
        <w:rPr>
          <w:rFonts w:eastAsia="Times New Roman" w:cs="Times New Roman"/>
          <w:color w:val="020202"/>
        </w:rPr>
        <w:t>Additional location:</w:t>
      </w:r>
      <w:r w:rsidRPr="00FA2859">
        <w:rPr>
          <w:rFonts w:eastAsia="Times New Roman" w:cs="Times New Roman"/>
          <w:b/>
          <w:color w:val="020202"/>
        </w:rPr>
        <w:t xml:space="preserve"> </w:t>
      </w:r>
      <w:hyperlink r:id="rId19" w:history="1">
        <w:r w:rsidRPr="00FA2859">
          <w:rPr>
            <w:rStyle w:val="Hyperlink"/>
            <w:rFonts w:eastAsia="Times New Roman" w:cs="Times New Roman"/>
          </w:rPr>
          <w:t>http://www.youtube.com/watch?v=IKqXu-5jw60</w:t>
        </w:r>
      </w:hyperlink>
      <w:r w:rsidRPr="00796E9E">
        <w:rPr>
          <w:rFonts w:eastAsia="Times New Roman" w:cs="Times New Roman"/>
          <w:color w:val="020202"/>
          <w:sz w:val="20"/>
          <w:szCs w:val="20"/>
        </w:rPr>
        <w:t xml:space="preserve"> </w:t>
      </w:r>
      <w:r w:rsidR="004D4DCC" w:rsidRPr="00796E9E">
        <w:rPr>
          <w:noProof/>
          <w:sz w:val="20"/>
          <w:szCs w:val="20"/>
        </w:rPr>
        <w:drawing>
          <wp:inline distT="0" distB="0" distL="0" distR="0" wp14:anchorId="485FDCF2" wp14:editId="20ABFB5E">
            <wp:extent cx="133350" cy="133350"/>
            <wp:effectExtent l="2540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76F93D3" w14:textId="41F3C3EA" w:rsidR="003E5770" w:rsidRPr="00FA2859" w:rsidRDefault="003E5770" w:rsidP="00796E9E">
      <w:pPr>
        <w:spacing w:before="100" w:beforeAutospacing="1" w:after="100" w:afterAutospacing="1" w:line="240" w:lineRule="atLeast"/>
        <w:ind w:left="270"/>
        <w:rPr>
          <w:rFonts w:eastAsia="Times New Roman" w:cs="Times New Roman"/>
          <w:b/>
          <w:color w:val="020202"/>
          <w:sz w:val="20"/>
          <w:szCs w:val="20"/>
        </w:rPr>
      </w:pPr>
      <w:r w:rsidRPr="00FA2859">
        <w:rPr>
          <w:rFonts w:eastAsia="Times New Roman" w:cs="Times New Roman"/>
          <w:b/>
          <w:color w:val="020202"/>
          <w:sz w:val="20"/>
          <w:szCs w:val="20"/>
        </w:rPr>
        <w:t xml:space="preserve">Source: </w:t>
      </w:r>
      <w:r w:rsidRPr="00FA2859">
        <w:rPr>
          <w:rStyle w:val="key"/>
          <w:rFonts w:eastAsia="Times New Roman" w:cs="Times New Roman"/>
          <w:sz w:val="20"/>
          <w:szCs w:val="20"/>
        </w:rPr>
        <w:t xml:space="preserve">Produced by the </w:t>
      </w:r>
      <w:r w:rsidRPr="00FA2859">
        <w:rPr>
          <w:rStyle w:val="value"/>
          <w:rFonts w:eastAsia="Times New Roman" w:cs="Times New Roman"/>
          <w:sz w:val="20"/>
          <w:szCs w:val="20"/>
        </w:rPr>
        <w:t xml:space="preserve">Federal Civil Defense Administration, 1951. </w:t>
      </w:r>
      <w:r w:rsidRPr="00FA2859">
        <w:rPr>
          <w:rFonts w:eastAsia="Times New Roman" w:cs="Times New Roman"/>
          <w:sz w:val="20"/>
          <w:szCs w:val="20"/>
        </w:rPr>
        <w:t>Written by Raymond J. Mauer and directed by Anthony Rizzo of Archer Productions.</w:t>
      </w:r>
    </w:p>
    <w:p w14:paraId="2BB5271A" w14:textId="77777777" w:rsidR="00C12E8F" w:rsidRPr="00A55A57" w:rsidRDefault="00C12E8F" w:rsidP="00C12E8F">
      <w:pPr>
        <w:rPr>
          <w:rFonts w:eastAsia="Times New Roman" w:cs="Times New Roman"/>
        </w:rPr>
      </w:pPr>
      <w:r w:rsidRPr="00A55A57">
        <w:rPr>
          <w:rFonts w:eastAsia="Times New Roman" w:cs="Times New Roman"/>
        </w:rPr>
        <w:br w:type="page"/>
      </w:r>
    </w:p>
    <w:p w14:paraId="5A1AA5E3" w14:textId="77777777" w:rsidR="003E5770" w:rsidRPr="004D4DCC" w:rsidRDefault="003E5770"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7" w:name="comm3_8"/>
      <w:bookmarkEnd w:id="7"/>
      <w:r w:rsidRPr="004D4DCC">
        <w:rPr>
          <w:rFonts w:eastAsia="Times New Roman" w:cs="Times New Roman"/>
          <w:b/>
          <w:color w:val="020202"/>
          <w:sz w:val="28"/>
        </w:rPr>
        <w:lastRenderedPageBreak/>
        <w:t>Document 5: Truman Doctrine (Modified)</w:t>
      </w:r>
    </w:p>
    <w:p w14:paraId="7A1CA379" w14:textId="77777777" w:rsidR="003E5770" w:rsidRPr="008C7C7A" w:rsidRDefault="003E5770" w:rsidP="004D4DCC">
      <w:pPr>
        <w:pStyle w:val="01-Lessonplantext"/>
        <w:rPr>
          <w:sz w:val="24"/>
          <w:szCs w:val="24"/>
        </w:rPr>
      </w:pPr>
      <w:r w:rsidRPr="008C7C7A">
        <w:rPr>
          <w:sz w:val="24"/>
          <w:szCs w:val="24"/>
        </w:rPr>
        <w:t xml:space="preserve">The peoples of a number of countries of the world have recently had totalitarian regimes forced upon them against their will. The Government of the United States has made frequent protests against coercion and intimidation in violation of the Yalta agreement in Poland, Rumania, and Bulgaria. </w:t>
      </w:r>
    </w:p>
    <w:p w14:paraId="37B8533E" w14:textId="77777777" w:rsidR="003E5770" w:rsidRPr="008C7C7A" w:rsidRDefault="003E5770" w:rsidP="004D4DCC">
      <w:pPr>
        <w:pStyle w:val="01-Lessonplantext"/>
        <w:rPr>
          <w:sz w:val="24"/>
          <w:szCs w:val="24"/>
        </w:rPr>
      </w:pPr>
      <w:r w:rsidRPr="008C7C7A">
        <w:rPr>
          <w:sz w:val="24"/>
          <w:szCs w:val="24"/>
        </w:rPr>
        <w:t>At the present moment in world history nearly every nation must choose between alternative ways of life. The choice is too often not a free one. One way of life is based upon the will of the majority, and is distinguished by free institutions, representative government, free elections, guarantees of individual liberty, freedom of speech and religion, and freedom from political oppression. The second way of life is based upon the will of a minority forcibly imposed upon the majority. It relies upon terror and oppression, a controlled press and radio, fixed elections, and the suppression of personal freedoms.</w:t>
      </w:r>
    </w:p>
    <w:p w14:paraId="355E35C9" w14:textId="77777777" w:rsidR="003E5770" w:rsidRPr="008C7C7A" w:rsidRDefault="003E5770" w:rsidP="004D4DCC">
      <w:pPr>
        <w:pStyle w:val="01-Lessonplantext"/>
        <w:rPr>
          <w:sz w:val="24"/>
          <w:szCs w:val="24"/>
        </w:rPr>
      </w:pPr>
      <w:r w:rsidRPr="008C7C7A">
        <w:rPr>
          <w:sz w:val="24"/>
          <w:szCs w:val="24"/>
        </w:rPr>
        <w:t xml:space="preserve"> I believe that it must be the policy of the United States to support free peoples who are resisting attempted subjugation by armed minorities or by outside pressures. </w:t>
      </w:r>
    </w:p>
    <w:p w14:paraId="7A4225B3" w14:textId="77777777" w:rsidR="003E5770" w:rsidRPr="008C7C7A" w:rsidRDefault="003E5770" w:rsidP="004D4DCC">
      <w:pPr>
        <w:pStyle w:val="01-Lessonplantext"/>
        <w:rPr>
          <w:sz w:val="24"/>
          <w:szCs w:val="24"/>
        </w:rPr>
      </w:pPr>
      <w:r w:rsidRPr="008C7C7A">
        <w:rPr>
          <w:sz w:val="24"/>
          <w:szCs w:val="24"/>
        </w:rPr>
        <w:t xml:space="preserve">I believe that our help should be primarily through economic and financial aid which is essential to economic stability and orderly political processes. </w:t>
      </w:r>
    </w:p>
    <w:p w14:paraId="56AD4162" w14:textId="77777777" w:rsidR="003E5770" w:rsidRPr="008C7C7A" w:rsidRDefault="003E5770" w:rsidP="004D4DCC">
      <w:pPr>
        <w:pStyle w:val="01-Lessonplantext"/>
        <w:rPr>
          <w:sz w:val="24"/>
          <w:szCs w:val="24"/>
        </w:rPr>
      </w:pPr>
      <w:r w:rsidRPr="008C7C7A">
        <w:rPr>
          <w:sz w:val="24"/>
          <w:szCs w:val="24"/>
        </w:rPr>
        <w:t xml:space="preserve">The free peoples of the world look to us for support in maintaining their freedoms. If we falter in our leadership, we may endanger the peace of the world. And we shall surely endanger the welfare of this nation. </w:t>
      </w:r>
    </w:p>
    <w:p w14:paraId="4FB22218" w14:textId="77777777" w:rsidR="003E5770" w:rsidRPr="008C7C7A" w:rsidRDefault="003E5770" w:rsidP="004D4DCC">
      <w:pPr>
        <w:pStyle w:val="01-Lessonplantext"/>
        <w:rPr>
          <w:sz w:val="24"/>
          <w:szCs w:val="24"/>
        </w:rPr>
      </w:pPr>
      <w:r w:rsidRPr="008C7C7A">
        <w:rPr>
          <w:sz w:val="24"/>
          <w:szCs w:val="24"/>
        </w:rPr>
        <w:t xml:space="preserve">Great responsibilities have been placed upon us by the swift movement of events. </w:t>
      </w:r>
    </w:p>
    <w:p w14:paraId="7FD2D638" w14:textId="77777777" w:rsidR="003E5770" w:rsidRPr="008C7C7A" w:rsidRDefault="003E5770" w:rsidP="00796E9E">
      <w:pPr>
        <w:spacing w:before="240" w:beforeAutospacing="1" w:afterAutospacing="1" w:line="240" w:lineRule="atLeast"/>
        <w:ind w:left="270"/>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Excerpt from the “Truman Doctrine Speech,” delivered by President Truman to Congress on March 12, 1947.</w:t>
      </w:r>
    </w:p>
    <w:p w14:paraId="4015FFB3" w14:textId="708364AE" w:rsidR="00796E9E" w:rsidRDefault="00796E9E">
      <w:pPr>
        <w:rPr>
          <w:rFonts w:eastAsia="Times New Roman" w:cs="Times New Roman"/>
          <w:color w:val="020202"/>
        </w:rPr>
      </w:pPr>
      <w:r>
        <w:rPr>
          <w:rFonts w:eastAsia="Times New Roman" w:cs="Times New Roman"/>
          <w:color w:val="020202"/>
        </w:rPr>
        <w:br w:type="page"/>
      </w:r>
    </w:p>
    <w:p w14:paraId="23043152" w14:textId="77777777" w:rsidR="00796E9E" w:rsidRPr="004D4DCC" w:rsidRDefault="00796E9E"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8" w:name="comm3_9"/>
      <w:bookmarkEnd w:id="8"/>
      <w:r w:rsidRPr="004D4DCC">
        <w:rPr>
          <w:rFonts w:eastAsia="Times New Roman" w:cs="Times New Roman"/>
          <w:b/>
          <w:color w:val="020202"/>
          <w:sz w:val="28"/>
        </w:rPr>
        <w:lastRenderedPageBreak/>
        <w:t>Document 6: Political Cartoon</w:t>
      </w:r>
    </w:p>
    <w:p w14:paraId="31EC6F9A" w14:textId="7AE9A59D" w:rsidR="00C12E8F" w:rsidRPr="00A55A57" w:rsidRDefault="00C12E8F" w:rsidP="004D4DCC">
      <w:pPr>
        <w:spacing w:before="100" w:beforeAutospacing="1" w:after="100" w:afterAutospacing="1" w:line="240" w:lineRule="atLeast"/>
        <w:jc w:val="center"/>
        <w:rPr>
          <w:rFonts w:eastAsia="Times New Roman" w:cs="Times New Roman"/>
          <w:color w:val="020202"/>
        </w:rPr>
      </w:pPr>
      <w:r w:rsidRPr="00A55A57">
        <w:rPr>
          <w:rFonts w:eastAsia="Times New Roman" w:cs="Times New Roman"/>
          <w:noProof/>
          <w:color w:val="020202"/>
        </w:rPr>
        <w:drawing>
          <wp:inline distT="0" distB="0" distL="0" distR="0" wp14:anchorId="1ACEE74B" wp14:editId="0E8BE504">
            <wp:extent cx="4876800" cy="5761848"/>
            <wp:effectExtent l="0" t="0" r="0" b="0"/>
            <wp:docPr id="1026" name="Picture 2" descr="http://moderntimes.com/blacklist/image/hu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oderntimes.com/blacklist/image/hua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618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18ABEA" w14:textId="77777777" w:rsidR="001E6C64" w:rsidRDefault="001E6C64" w:rsidP="003E5770">
      <w:pPr>
        <w:spacing w:before="100" w:beforeAutospacing="1" w:after="100" w:afterAutospacing="1" w:line="240" w:lineRule="atLeast"/>
        <w:rPr>
          <w:rFonts w:eastAsia="Times New Roman" w:cs="Times New Roman"/>
          <w:b/>
          <w:color w:val="020202"/>
          <w:sz w:val="20"/>
          <w:szCs w:val="20"/>
        </w:rPr>
      </w:pPr>
    </w:p>
    <w:p w14:paraId="7A8280E3" w14:textId="203FC19F" w:rsidR="003E5770" w:rsidRPr="008C7C7A" w:rsidRDefault="003E5770" w:rsidP="003E5770">
      <w:pPr>
        <w:spacing w:before="100" w:beforeAutospacing="1" w:after="100" w:afterAutospacing="1" w:line="240" w:lineRule="atLeast"/>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Created by Herb Block, published in </w:t>
      </w:r>
      <w:r w:rsidR="0079577D" w:rsidRPr="008C7C7A">
        <w:rPr>
          <w:rFonts w:eastAsia="Times New Roman" w:cs="Times New Roman"/>
          <w:color w:val="020202"/>
          <w:sz w:val="20"/>
          <w:szCs w:val="20"/>
        </w:rPr>
        <w:t>t</w:t>
      </w:r>
      <w:r w:rsidRPr="008C7C7A">
        <w:rPr>
          <w:rFonts w:eastAsia="Times New Roman" w:cs="Times New Roman"/>
          <w:color w:val="020202"/>
          <w:sz w:val="20"/>
          <w:szCs w:val="20"/>
        </w:rPr>
        <w:t>he</w:t>
      </w:r>
      <w:r w:rsidRPr="008C7C7A">
        <w:rPr>
          <w:rFonts w:eastAsia="Times New Roman" w:cs="Times New Roman"/>
          <w:i/>
          <w:color w:val="020202"/>
          <w:sz w:val="20"/>
          <w:szCs w:val="20"/>
        </w:rPr>
        <w:t xml:space="preserve"> Washington Post,</w:t>
      </w:r>
      <w:r w:rsidRPr="008C7C7A">
        <w:rPr>
          <w:rFonts w:eastAsia="Times New Roman" w:cs="Times New Roman"/>
          <w:color w:val="020202"/>
          <w:sz w:val="20"/>
          <w:szCs w:val="20"/>
        </w:rPr>
        <w:t xml:space="preserve"> October 31, 1947.</w:t>
      </w:r>
    </w:p>
    <w:p w14:paraId="3A514170" w14:textId="77777777" w:rsidR="003E5770" w:rsidRPr="00A55A57" w:rsidRDefault="003E5770" w:rsidP="003E5770">
      <w:pPr>
        <w:spacing w:before="100" w:beforeAutospacing="1" w:after="100" w:afterAutospacing="1" w:line="240" w:lineRule="atLeast"/>
        <w:rPr>
          <w:rFonts w:eastAsia="Times New Roman" w:cs="Times New Roman"/>
          <w:color w:val="020202"/>
        </w:rPr>
      </w:pPr>
    </w:p>
    <w:p w14:paraId="3C1DB984" w14:textId="77777777" w:rsidR="003E5770" w:rsidRPr="00A55A57" w:rsidRDefault="003E5770" w:rsidP="003E5770">
      <w:pPr>
        <w:spacing w:before="100" w:beforeAutospacing="1" w:after="100" w:afterAutospacing="1" w:line="240" w:lineRule="atLeast"/>
        <w:rPr>
          <w:rFonts w:eastAsia="Times New Roman" w:cs="Times New Roman"/>
          <w:color w:val="020202"/>
        </w:rPr>
        <w:sectPr w:rsidR="003E5770" w:rsidRPr="00A55A57" w:rsidSect="003B7B75">
          <w:headerReference w:type="default" r:id="rId21"/>
          <w:pgSz w:w="12240" w:h="15840"/>
          <w:pgMar w:top="1440" w:right="1325" w:bottom="274" w:left="1080" w:header="630" w:footer="546" w:gutter="0"/>
          <w:cols w:space="720" w:equalWidth="0">
            <w:col w:w="9835"/>
          </w:cols>
          <w:noEndnote/>
        </w:sectPr>
      </w:pPr>
    </w:p>
    <w:p w14:paraId="610F4212" w14:textId="77777777" w:rsidR="009134B6" w:rsidRPr="004D4DCC" w:rsidRDefault="009134B6"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9" w:name="comm3_10"/>
      <w:bookmarkEnd w:id="9"/>
      <w:r w:rsidRPr="004D4DCC">
        <w:rPr>
          <w:rFonts w:eastAsia="Times New Roman" w:cs="Times New Roman"/>
          <w:b/>
          <w:color w:val="020202"/>
          <w:sz w:val="28"/>
        </w:rPr>
        <w:lastRenderedPageBreak/>
        <w:t>Document 7: Political Cartoon</w:t>
      </w:r>
    </w:p>
    <w:p w14:paraId="237B774F" w14:textId="77777777" w:rsidR="00C12E8F" w:rsidRPr="00A55A57" w:rsidRDefault="00C12E8F" w:rsidP="004D4DCC">
      <w:pPr>
        <w:spacing w:before="100" w:beforeAutospacing="1" w:after="100" w:afterAutospacing="1" w:line="240" w:lineRule="atLeast"/>
        <w:jc w:val="center"/>
        <w:rPr>
          <w:rFonts w:eastAsia="Times New Roman" w:cs="Times New Roman"/>
          <w:color w:val="020202"/>
        </w:rPr>
      </w:pPr>
      <w:r w:rsidRPr="00A55A57">
        <w:rPr>
          <w:rFonts w:eastAsia="Times New Roman" w:cs="Times New Roman"/>
          <w:noProof/>
          <w:color w:val="020202"/>
        </w:rPr>
        <w:drawing>
          <wp:inline distT="0" distB="0" distL="0" distR="0" wp14:anchorId="27DD89D8" wp14:editId="78FDF091">
            <wp:extent cx="5562600" cy="6713604"/>
            <wp:effectExtent l="0" t="0" r="0" b="0"/>
            <wp:docPr id="2050" name="Picture 2" descr="http://www.washingtonpost.com/wp-srv/politics/images/herblock/5_7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washingtonpost.com/wp-srv/politics/images/herblock/5_7_5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67136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87E1AF" w14:textId="77777777" w:rsidR="001E6C64" w:rsidRDefault="001E6C64" w:rsidP="003E5770">
      <w:pPr>
        <w:spacing w:before="100" w:beforeAutospacing="1" w:after="100" w:afterAutospacing="1" w:line="240" w:lineRule="atLeast"/>
        <w:rPr>
          <w:rFonts w:eastAsia="Times New Roman" w:cs="Times New Roman"/>
          <w:b/>
          <w:color w:val="020202"/>
          <w:sz w:val="20"/>
          <w:szCs w:val="20"/>
        </w:rPr>
      </w:pPr>
    </w:p>
    <w:p w14:paraId="6401F12F" w14:textId="7C20A132" w:rsidR="003E5770" w:rsidRPr="008C7C7A" w:rsidRDefault="003E5770" w:rsidP="003E5770">
      <w:pPr>
        <w:spacing w:before="100" w:beforeAutospacing="1" w:after="100" w:afterAutospacing="1" w:line="240" w:lineRule="atLeast"/>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Created by Herb Block, published in </w:t>
      </w:r>
      <w:r w:rsidR="0079577D" w:rsidRPr="008C7C7A">
        <w:rPr>
          <w:rFonts w:eastAsia="Times New Roman" w:cs="Times New Roman"/>
          <w:color w:val="020202"/>
          <w:sz w:val="20"/>
          <w:szCs w:val="20"/>
        </w:rPr>
        <w:t>t</w:t>
      </w:r>
      <w:r w:rsidRPr="008C7C7A">
        <w:rPr>
          <w:rFonts w:eastAsia="Times New Roman" w:cs="Times New Roman"/>
          <w:color w:val="020202"/>
          <w:sz w:val="20"/>
          <w:szCs w:val="20"/>
        </w:rPr>
        <w:t xml:space="preserve">he </w:t>
      </w:r>
      <w:r w:rsidRPr="008C7C7A">
        <w:rPr>
          <w:rFonts w:eastAsia="Times New Roman" w:cs="Times New Roman"/>
          <w:i/>
          <w:color w:val="020202"/>
          <w:sz w:val="20"/>
          <w:szCs w:val="20"/>
        </w:rPr>
        <w:t>Washington Post,</w:t>
      </w:r>
      <w:r w:rsidRPr="008C7C7A">
        <w:rPr>
          <w:rFonts w:eastAsia="Times New Roman" w:cs="Times New Roman"/>
          <w:color w:val="020202"/>
          <w:sz w:val="20"/>
          <w:szCs w:val="20"/>
        </w:rPr>
        <w:t xml:space="preserve"> May 7, 1954. </w:t>
      </w:r>
    </w:p>
    <w:p w14:paraId="16DB174C" w14:textId="77777777" w:rsidR="00C12E8F" w:rsidRPr="00A55A57" w:rsidRDefault="00C12E8F" w:rsidP="00C12E8F">
      <w:pPr>
        <w:spacing w:before="100" w:beforeAutospacing="1" w:after="100" w:afterAutospacing="1" w:line="240" w:lineRule="atLeast"/>
        <w:rPr>
          <w:rFonts w:eastAsia="Times New Roman" w:cs="Times New Roman"/>
          <w:color w:val="020202"/>
        </w:rPr>
      </w:pPr>
    </w:p>
    <w:p w14:paraId="01EF6674" w14:textId="77777777" w:rsidR="004D6281" w:rsidRPr="00A55A57" w:rsidRDefault="004D6281" w:rsidP="00C12E8F">
      <w:pPr>
        <w:rPr>
          <w:rFonts w:eastAsia="Times New Roman" w:cs="Times New Roman"/>
          <w:color w:val="020202"/>
        </w:rPr>
        <w:sectPr w:rsidR="004D6281" w:rsidRPr="00A55A57" w:rsidSect="003B7B75">
          <w:pgSz w:w="12240" w:h="15840"/>
          <w:pgMar w:top="1440" w:right="1325" w:bottom="274" w:left="1080" w:header="630" w:footer="546" w:gutter="0"/>
          <w:cols w:space="720" w:equalWidth="0">
            <w:col w:w="9835"/>
          </w:cols>
          <w:noEndnote/>
        </w:sectPr>
      </w:pPr>
    </w:p>
    <w:p w14:paraId="64E39D80" w14:textId="77777777" w:rsidR="00C12E8F" w:rsidRPr="004D4DCC" w:rsidRDefault="00C12E8F" w:rsidP="004D4DCC">
      <w:pPr>
        <w:spacing w:before="100" w:beforeAutospacing="1" w:after="100" w:afterAutospacing="1" w:line="240" w:lineRule="atLeast"/>
        <w:rPr>
          <w:rFonts w:eastAsia="Times New Roman" w:cs="Times New Roman"/>
          <w:b/>
          <w:color w:val="020202"/>
          <w:sz w:val="28"/>
        </w:rPr>
      </w:pPr>
      <w:r w:rsidRPr="004D4DCC">
        <w:rPr>
          <w:rFonts w:eastAsia="Times New Roman" w:cs="Times New Roman"/>
          <w:b/>
          <w:color w:val="020202"/>
          <w:sz w:val="28"/>
        </w:rPr>
        <w:lastRenderedPageBreak/>
        <w:t>Bibliography</w:t>
      </w:r>
    </w:p>
    <w:p w14:paraId="211DC822" w14:textId="23AC4674"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Wheeling Speech: </w:t>
      </w:r>
      <w:hyperlink r:id="rId23" w:history="1">
        <w:r w:rsidR="004D4DCC" w:rsidRPr="00A112FD">
          <w:rPr>
            <w:rStyle w:val="Hyperlink"/>
            <w:rFonts w:eastAsia="Times New Roman" w:cs="Times New Roman"/>
            <w:sz w:val="18"/>
            <w:szCs w:val="18"/>
          </w:rPr>
          <w:t>http://historymatters.gmu.edu/d/6456</w:t>
        </w:r>
      </w:hyperlink>
      <w:r w:rsidR="004D4DCC">
        <w:rPr>
          <w:rFonts w:eastAsia="Times New Roman" w:cs="Times New Roman"/>
          <w:color w:val="020202"/>
          <w:sz w:val="18"/>
          <w:szCs w:val="18"/>
        </w:rPr>
        <w:t xml:space="preserve"> </w:t>
      </w:r>
      <w:r w:rsidR="004D4DCC" w:rsidRPr="00A55A57">
        <w:rPr>
          <w:noProof/>
        </w:rPr>
        <w:drawing>
          <wp:inline distT="0" distB="0" distL="0" distR="0" wp14:anchorId="2317923B" wp14:editId="5A519CDA">
            <wp:extent cx="133350" cy="133350"/>
            <wp:effectExtent l="2540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DDFEEDF" w14:textId="1EEAC2E8"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Duck and Cover</w:t>
      </w:r>
      <w:r w:rsidR="009134B6">
        <w:rPr>
          <w:rFonts w:eastAsia="Times New Roman" w:cs="Times New Roman"/>
          <w:color w:val="020202"/>
          <w:sz w:val="18"/>
          <w:szCs w:val="18"/>
        </w:rPr>
        <w:t>:</w:t>
      </w:r>
      <w:r w:rsidRPr="004D4DCC">
        <w:rPr>
          <w:rFonts w:eastAsia="Times New Roman" w:cs="Times New Roman"/>
          <w:color w:val="020202"/>
          <w:sz w:val="18"/>
          <w:szCs w:val="18"/>
        </w:rPr>
        <w:t xml:space="preserve"> </w:t>
      </w:r>
      <w:hyperlink r:id="rId24" w:history="1">
        <w:r w:rsidRPr="004D4DCC">
          <w:rPr>
            <w:rStyle w:val="Hyperlink"/>
            <w:rFonts w:eastAsia="Times New Roman" w:cs="Times New Roman"/>
            <w:sz w:val="18"/>
            <w:szCs w:val="18"/>
          </w:rPr>
          <w:t>https://archive.org/details/gov.ntis.ava11109vnb1</w:t>
        </w:r>
      </w:hyperlink>
      <w:r w:rsidRPr="004D4DCC">
        <w:rPr>
          <w:rFonts w:eastAsia="Times New Roman" w:cs="Times New Roman"/>
          <w:color w:val="020202"/>
          <w:sz w:val="18"/>
          <w:szCs w:val="18"/>
        </w:rPr>
        <w:t xml:space="preserve"> </w:t>
      </w:r>
      <w:r w:rsidR="004D4DCC" w:rsidRPr="00A55A57">
        <w:rPr>
          <w:noProof/>
        </w:rPr>
        <w:drawing>
          <wp:inline distT="0" distB="0" distL="0" distR="0" wp14:anchorId="4AD1553A" wp14:editId="5BBF61A5">
            <wp:extent cx="133350" cy="133350"/>
            <wp:effectExtent l="2540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D4DCC">
        <w:rPr>
          <w:rFonts w:eastAsia="Times New Roman" w:cs="Times New Roman"/>
          <w:color w:val="020202"/>
          <w:sz w:val="18"/>
          <w:szCs w:val="18"/>
        </w:rPr>
        <w:t xml:space="preserve"> </w:t>
      </w:r>
    </w:p>
    <w:p w14:paraId="22DBBEC0" w14:textId="1A854517"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Cartoon 1: </w:t>
      </w:r>
      <w:hyperlink r:id="rId25" w:history="1">
        <w:r w:rsidR="004D4DCC" w:rsidRPr="00A112FD">
          <w:rPr>
            <w:rStyle w:val="Hyperlink"/>
            <w:rFonts w:eastAsia="Times New Roman" w:cs="Times New Roman"/>
            <w:sz w:val="18"/>
            <w:szCs w:val="18"/>
          </w:rPr>
          <w:t>http://www.loc.gov/pictures/item/00652190/</w:t>
        </w:r>
      </w:hyperlink>
      <w:r w:rsidR="004D4DCC">
        <w:rPr>
          <w:rFonts w:eastAsia="Times New Roman" w:cs="Times New Roman"/>
          <w:color w:val="020202"/>
          <w:sz w:val="18"/>
          <w:szCs w:val="18"/>
        </w:rPr>
        <w:t xml:space="preserve"> </w:t>
      </w:r>
      <w:r w:rsidR="004D4DCC" w:rsidRPr="00A55A57">
        <w:rPr>
          <w:noProof/>
        </w:rPr>
        <w:drawing>
          <wp:inline distT="0" distB="0" distL="0" distR="0" wp14:anchorId="05B83470" wp14:editId="06C05F31">
            <wp:extent cx="133350" cy="133350"/>
            <wp:effectExtent l="2540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E40B659" w14:textId="21A1AF46"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Cartoon 2: </w:t>
      </w:r>
      <w:hyperlink r:id="rId26" w:history="1">
        <w:r w:rsidRPr="004D4DCC">
          <w:rPr>
            <w:rStyle w:val="Hyperlink"/>
            <w:rFonts w:eastAsia="Times New Roman" w:cs="Times New Roman"/>
            <w:sz w:val="18"/>
            <w:szCs w:val="18"/>
          </w:rPr>
          <w:t>http://www.loc.gov/pictures/item/00652203/</w:t>
        </w:r>
      </w:hyperlink>
      <w:r w:rsidR="004D4DCC">
        <w:rPr>
          <w:rStyle w:val="Hyperlink"/>
          <w:rFonts w:eastAsia="Times New Roman" w:cs="Times New Roman"/>
          <w:sz w:val="18"/>
          <w:szCs w:val="18"/>
        </w:rPr>
        <w:t xml:space="preserve"> </w:t>
      </w:r>
      <w:r w:rsidR="004D4DCC" w:rsidRPr="00A55A57">
        <w:rPr>
          <w:noProof/>
        </w:rPr>
        <w:drawing>
          <wp:inline distT="0" distB="0" distL="0" distR="0" wp14:anchorId="52CDD9C9" wp14:editId="3E28C731">
            <wp:extent cx="133350" cy="133350"/>
            <wp:effectExtent l="2540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3A07C68" w14:textId="48F6681B"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Truman Doctrine, from RLH curriculum</w:t>
      </w:r>
      <w:r w:rsidR="009134B6">
        <w:rPr>
          <w:rFonts w:eastAsia="Times New Roman" w:cs="Times New Roman"/>
          <w:color w:val="020202"/>
          <w:sz w:val="18"/>
          <w:szCs w:val="18"/>
        </w:rPr>
        <w:t>:</w:t>
      </w:r>
      <w:r w:rsidRPr="004D4DCC">
        <w:rPr>
          <w:rFonts w:eastAsia="Times New Roman" w:cs="Times New Roman"/>
          <w:color w:val="020202"/>
          <w:sz w:val="18"/>
          <w:szCs w:val="18"/>
        </w:rPr>
        <w:t xml:space="preserve"> </w:t>
      </w:r>
      <w:hyperlink r:id="rId27" w:history="1">
        <w:r w:rsidR="004D4DCC" w:rsidRPr="00A112FD">
          <w:rPr>
            <w:rStyle w:val="Hyperlink"/>
            <w:rFonts w:eastAsia="Times New Roman" w:cs="Times New Roman"/>
            <w:sz w:val="18"/>
            <w:szCs w:val="18"/>
          </w:rPr>
          <w:t>http://sheg.stanford.edu/the-cold-war</w:t>
        </w:r>
      </w:hyperlink>
      <w:r w:rsidR="004D4DCC">
        <w:rPr>
          <w:rFonts w:eastAsia="Times New Roman" w:cs="Times New Roman"/>
          <w:color w:val="020202"/>
          <w:sz w:val="18"/>
          <w:szCs w:val="18"/>
        </w:rPr>
        <w:t xml:space="preserve"> </w:t>
      </w:r>
      <w:r w:rsidR="004D4DCC" w:rsidRPr="00A55A57">
        <w:rPr>
          <w:noProof/>
        </w:rPr>
        <w:drawing>
          <wp:inline distT="0" distB="0" distL="0" distR="0" wp14:anchorId="40A71B4D" wp14:editId="65CF3AAD">
            <wp:extent cx="133350" cy="133350"/>
            <wp:effectExtent l="2540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ED14FDE" w14:textId="77777777" w:rsidR="00C12E8F" w:rsidRPr="00A55A57" w:rsidRDefault="00C12E8F" w:rsidP="00C12E8F">
      <w:pPr>
        <w:spacing w:before="100" w:beforeAutospacing="1" w:after="100" w:afterAutospacing="1" w:line="240" w:lineRule="atLeast"/>
        <w:rPr>
          <w:rFonts w:eastAsia="Times New Roman" w:cs="Times New Roman"/>
          <w:b/>
          <w:color w:val="020202"/>
        </w:rPr>
      </w:pPr>
    </w:p>
    <w:p w14:paraId="0EF19FF7" w14:textId="77777777" w:rsidR="00C12E8F" w:rsidRPr="00A55A57" w:rsidRDefault="00C12E8F" w:rsidP="00C12E8F">
      <w:pPr>
        <w:spacing w:before="100" w:beforeAutospacing="1" w:after="100" w:afterAutospacing="1" w:line="240" w:lineRule="atLeast"/>
        <w:rPr>
          <w:rFonts w:eastAsia="Times New Roman" w:cs="Times New Roman"/>
          <w:color w:val="020202"/>
        </w:rPr>
      </w:pPr>
    </w:p>
    <w:p w14:paraId="66926F90" w14:textId="77777777" w:rsidR="00C12E8F" w:rsidRPr="00A55A57" w:rsidRDefault="00C12E8F" w:rsidP="00C12E8F">
      <w:pPr>
        <w:rPr>
          <w:rFonts w:cs="Times New Roman"/>
        </w:rPr>
      </w:pPr>
    </w:p>
    <w:p w14:paraId="1E6B9AC2" w14:textId="77777777" w:rsidR="00D40328" w:rsidRPr="00A55A57" w:rsidRDefault="00D40328" w:rsidP="00C6775F">
      <w:pPr>
        <w:rPr>
          <w:position w:val="-2"/>
        </w:rPr>
      </w:pPr>
    </w:p>
    <w:p w14:paraId="63FCDE9E" w14:textId="77777777" w:rsidR="004D6281" w:rsidRPr="00A55A57" w:rsidRDefault="004D6281" w:rsidP="0015413D">
      <w:pPr>
        <w:jc w:val="center"/>
        <w:rPr>
          <w:b/>
          <w:sz w:val="32"/>
        </w:rPr>
        <w:sectPr w:rsidR="004D6281" w:rsidRPr="00A55A57" w:rsidSect="003B7B75">
          <w:pgSz w:w="12240" w:h="15840"/>
          <w:pgMar w:top="1440" w:right="1325" w:bottom="274" w:left="1080" w:header="630" w:footer="546" w:gutter="0"/>
          <w:cols w:space="720" w:equalWidth="0">
            <w:col w:w="9835"/>
          </w:cols>
          <w:noEndnote/>
        </w:sectPr>
      </w:pPr>
    </w:p>
    <w:p w14:paraId="14A44FD6" w14:textId="478F6AB1" w:rsidR="0015413D" w:rsidRPr="00A171C3" w:rsidRDefault="0015413D" w:rsidP="00A171C3">
      <w:pPr>
        <w:spacing w:after="120"/>
        <w:jc w:val="center"/>
        <w:rPr>
          <w:b/>
          <w:sz w:val="28"/>
        </w:rPr>
      </w:pPr>
      <w:bookmarkStart w:id="10" w:name="comm3_11"/>
      <w:bookmarkEnd w:id="10"/>
      <w:r w:rsidRPr="00A171C3">
        <w:rPr>
          <w:b/>
          <w:sz w:val="28"/>
        </w:rPr>
        <w:lastRenderedPageBreak/>
        <w:t>Choose Your Side</w:t>
      </w:r>
    </w:p>
    <w:p w14:paraId="7E97845A" w14:textId="77777777" w:rsidR="0015413D" w:rsidRPr="00CF12B1" w:rsidRDefault="0015413D" w:rsidP="00A171C3">
      <w:pPr>
        <w:pStyle w:val="01-Lessonplantext"/>
        <w:rPr>
          <w:sz w:val="24"/>
          <w:szCs w:val="24"/>
        </w:rPr>
      </w:pPr>
      <w:r w:rsidRPr="00CF12B1">
        <w:rPr>
          <w:sz w:val="24"/>
          <w:szCs w:val="24"/>
        </w:rPr>
        <w:t>What were the most important causes of the Red Scare after WWII? After reading the primary sources write an essay in which you address the question and argue the role of Senator Joseph McCarthy in this event. Support your answer with evidence from the texts.</w:t>
      </w:r>
    </w:p>
    <w:p w14:paraId="15BD7911" w14:textId="7B35F33E" w:rsidR="0015413D" w:rsidRPr="00CF12B1" w:rsidRDefault="0015413D" w:rsidP="00A171C3">
      <w:pPr>
        <w:pStyle w:val="01-Lessonplantext"/>
        <w:rPr>
          <w:sz w:val="24"/>
          <w:szCs w:val="24"/>
        </w:rPr>
      </w:pPr>
      <w:r w:rsidRPr="00CF12B1">
        <w:rPr>
          <w:sz w:val="24"/>
          <w:szCs w:val="24"/>
        </w:rPr>
        <w:t>D</w:t>
      </w:r>
      <w:r w:rsidR="00E21203" w:rsidRPr="00CF12B1">
        <w:rPr>
          <w:sz w:val="24"/>
          <w:szCs w:val="24"/>
        </w:rPr>
        <w:t xml:space="preserve">emand </w:t>
      </w:r>
      <w:r w:rsidRPr="00CF12B1">
        <w:rPr>
          <w:sz w:val="24"/>
          <w:szCs w:val="24"/>
        </w:rPr>
        <w:t>1: Be sure to (acknowledge; refute) competing views.</w:t>
      </w:r>
    </w:p>
    <w:p w14:paraId="20DA4B22" w14:textId="77777777" w:rsidR="0015413D" w:rsidRPr="00CF12B1" w:rsidRDefault="0015413D" w:rsidP="0015413D">
      <w:pPr>
        <w:jc w:val="center"/>
        <w:rPr>
          <w:b/>
        </w:rPr>
      </w:pPr>
    </w:p>
    <w:p w14:paraId="7181158A" w14:textId="77777777" w:rsidR="0015413D" w:rsidRPr="00CF12B1" w:rsidRDefault="0015413D" w:rsidP="00A171C3">
      <w:pPr>
        <w:pStyle w:val="01-LessonplanBlevelhead"/>
        <w:rPr>
          <w:sz w:val="24"/>
          <w:szCs w:val="24"/>
        </w:rPr>
      </w:pPr>
      <w:r w:rsidRPr="00CF12B1">
        <w:rPr>
          <w:sz w:val="24"/>
          <w:szCs w:val="24"/>
        </w:rPr>
        <w:t>Claim: Create a statement that responds to the question.</w:t>
      </w:r>
    </w:p>
    <w:p w14:paraId="00244633" w14:textId="77777777" w:rsidR="0015413D" w:rsidRPr="00CF12B1" w:rsidRDefault="0015413D" w:rsidP="0015413D">
      <w:pPr>
        <w:jc w:val="center"/>
        <w:rPr>
          <w:b/>
        </w:rPr>
      </w:pPr>
    </w:p>
    <w:p w14:paraId="0AA5B7C5" w14:textId="77777777" w:rsidR="0015413D" w:rsidRPr="00CF12B1" w:rsidRDefault="0015413D" w:rsidP="0055112D">
      <w:pPr>
        <w:pStyle w:val="01-Lessonplannumberedtext"/>
        <w:numPr>
          <w:ilvl w:val="0"/>
          <w:numId w:val="24"/>
        </w:numPr>
        <w:rPr>
          <w:sz w:val="24"/>
          <w:szCs w:val="24"/>
        </w:rPr>
      </w:pPr>
      <w:r w:rsidRPr="00CF12B1">
        <w:rPr>
          <w:sz w:val="24"/>
          <w:szCs w:val="24"/>
        </w:rPr>
        <w:t>What was the primary cause or causes of the Red Scare?</w:t>
      </w:r>
    </w:p>
    <w:p w14:paraId="277727E5" w14:textId="77777777" w:rsidR="00A171C3" w:rsidRPr="00CF12B1" w:rsidRDefault="00A171C3" w:rsidP="00A171C3">
      <w:pPr>
        <w:pStyle w:val="01-Lessonplannumberedtext"/>
        <w:numPr>
          <w:ilvl w:val="0"/>
          <w:numId w:val="0"/>
        </w:numPr>
        <w:ind w:left="216"/>
        <w:rPr>
          <w:sz w:val="24"/>
          <w:szCs w:val="24"/>
        </w:rPr>
      </w:pPr>
    </w:p>
    <w:p w14:paraId="214254D5" w14:textId="77777777" w:rsidR="00A171C3" w:rsidRPr="00CF12B1" w:rsidRDefault="00A171C3" w:rsidP="00A171C3">
      <w:pPr>
        <w:pStyle w:val="01-Lessonplannumberedtext"/>
        <w:numPr>
          <w:ilvl w:val="0"/>
          <w:numId w:val="0"/>
        </w:numPr>
        <w:ind w:left="216"/>
        <w:rPr>
          <w:sz w:val="24"/>
          <w:szCs w:val="24"/>
        </w:rPr>
      </w:pPr>
    </w:p>
    <w:p w14:paraId="320FEC8F" w14:textId="77777777" w:rsidR="00A171C3" w:rsidRPr="00CF12B1" w:rsidRDefault="00A171C3" w:rsidP="00A171C3">
      <w:pPr>
        <w:pStyle w:val="01-Lessonplannumberedtext"/>
        <w:numPr>
          <w:ilvl w:val="0"/>
          <w:numId w:val="0"/>
        </w:numPr>
        <w:ind w:left="216"/>
        <w:rPr>
          <w:sz w:val="24"/>
          <w:szCs w:val="24"/>
        </w:rPr>
      </w:pPr>
    </w:p>
    <w:p w14:paraId="27F2E54B" w14:textId="77777777" w:rsidR="00A171C3" w:rsidRPr="00CF12B1" w:rsidRDefault="00A171C3" w:rsidP="00A171C3">
      <w:pPr>
        <w:pStyle w:val="01-Lessonplannumberedtext"/>
        <w:numPr>
          <w:ilvl w:val="0"/>
          <w:numId w:val="0"/>
        </w:numPr>
        <w:ind w:left="216"/>
        <w:rPr>
          <w:sz w:val="24"/>
          <w:szCs w:val="24"/>
        </w:rPr>
      </w:pPr>
    </w:p>
    <w:p w14:paraId="08BD44A7" w14:textId="77777777" w:rsidR="00A171C3" w:rsidRPr="00CF12B1" w:rsidRDefault="00A171C3" w:rsidP="00A171C3">
      <w:pPr>
        <w:pStyle w:val="01-Lessonplannumberedtext"/>
        <w:numPr>
          <w:ilvl w:val="0"/>
          <w:numId w:val="0"/>
        </w:numPr>
        <w:ind w:left="216"/>
        <w:rPr>
          <w:sz w:val="24"/>
          <w:szCs w:val="24"/>
        </w:rPr>
      </w:pPr>
    </w:p>
    <w:p w14:paraId="7CA837CE" w14:textId="77777777" w:rsidR="0015413D" w:rsidRPr="00CF12B1" w:rsidRDefault="0015413D" w:rsidP="0055112D">
      <w:pPr>
        <w:pStyle w:val="01-Lessonplannumberedtext"/>
        <w:numPr>
          <w:ilvl w:val="0"/>
          <w:numId w:val="24"/>
        </w:numPr>
        <w:rPr>
          <w:sz w:val="24"/>
          <w:szCs w:val="24"/>
        </w:rPr>
      </w:pPr>
      <w:r w:rsidRPr="00CF12B1">
        <w:rPr>
          <w:sz w:val="24"/>
          <w:szCs w:val="24"/>
        </w:rPr>
        <w:t>How did Senator Joseph McCarthy increase the fear of communism?</w:t>
      </w:r>
    </w:p>
    <w:p w14:paraId="5FFF62E7" w14:textId="77777777" w:rsidR="00A171C3" w:rsidRPr="00CF12B1" w:rsidRDefault="00A171C3" w:rsidP="00A171C3">
      <w:pPr>
        <w:pStyle w:val="01-Lessonplannumberedtext"/>
        <w:numPr>
          <w:ilvl w:val="0"/>
          <w:numId w:val="0"/>
        </w:numPr>
        <w:ind w:left="216"/>
        <w:rPr>
          <w:sz w:val="24"/>
          <w:szCs w:val="24"/>
        </w:rPr>
      </w:pPr>
    </w:p>
    <w:p w14:paraId="63822683" w14:textId="77777777" w:rsidR="00A171C3" w:rsidRPr="00CF12B1" w:rsidRDefault="00A171C3" w:rsidP="00A171C3">
      <w:pPr>
        <w:pStyle w:val="01-Lessonplannumberedtext"/>
        <w:numPr>
          <w:ilvl w:val="0"/>
          <w:numId w:val="0"/>
        </w:numPr>
        <w:ind w:left="216"/>
        <w:rPr>
          <w:sz w:val="24"/>
          <w:szCs w:val="24"/>
        </w:rPr>
      </w:pPr>
    </w:p>
    <w:p w14:paraId="2C5342B1" w14:textId="77777777" w:rsidR="00A171C3" w:rsidRPr="00CF12B1" w:rsidRDefault="00A171C3" w:rsidP="00A171C3">
      <w:pPr>
        <w:pStyle w:val="01-Lessonplannumberedtext"/>
        <w:numPr>
          <w:ilvl w:val="0"/>
          <w:numId w:val="0"/>
        </w:numPr>
        <w:ind w:left="216"/>
        <w:rPr>
          <w:sz w:val="24"/>
          <w:szCs w:val="24"/>
        </w:rPr>
      </w:pPr>
    </w:p>
    <w:p w14:paraId="11324EFB" w14:textId="77777777" w:rsidR="00A171C3" w:rsidRPr="00CF12B1" w:rsidRDefault="00A171C3" w:rsidP="00A171C3">
      <w:pPr>
        <w:pStyle w:val="01-Lessonplannumberedtext"/>
        <w:numPr>
          <w:ilvl w:val="0"/>
          <w:numId w:val="0"/>
        </w:numPr>
        <w:ind w:left="216"/>
        <w:rPr>
          <w:sz w:val="24"/>
          <w:szCs w:val="24"/>
        </w:rPr>
      </w:pPr>
    </w:p>
    <w:p w14:paraId="130C4D54" w14:textId="77777777" w:rsidR="00A171C3" w:rsidRPr="00CF12B1" w:rsidRDefault="00A171C3" w:rsidP="00A171C3">
      <w:pPr>
        <w:pStyle w:val="01-Lessonplannumberedtext"/>
        <w:numPr>
          <w:ilvl w:val="0"/>
          <w:numId w:val="0"/>
        </w:numPr>
        <w:ind w:left="216"/>
        <w:rPr>
          <w:sz w:val="24"/>
          <w:szCs w:val="24"/>
        </w:rPr>
      </w:pPr>
    </w:p>
    <w:p w14:paraId="189C7E46" w14:textId="3F361530" w:rsidR="0015413D" w:rsidRPr="00CF12B1" w:rsidRDefault="0015413D" w:rsidP="0055112D">
      <w:pPr>
        <w:pStyle w:val="01-Lessonplannumberedtext"/>
        <w:numPr>
          <w:ilvl w:val="0"/>
          <w:numId w:val="24"/>
        </w:numPr>
        <w:spacing w:line="360" w:lineRule="auto"/>
        <w:rPr>
          <w:sz w:val="24"/>
          <w:szCs w:val="24"/>
        </w:rPr>
      </w:pPr>
      <w:r w:rsidRPr="00CF12B1">
        <w:rPr>
          <w:sz w:val="24"/>
          <w:szCs w:val="24"/>
        </w:rPr>
        <w:t>Claim: While ___</w:t>
      </w:r>
      <w:r w:rsidR="00A171C3" w:rsidRPr="00CF12B1">
        <w:rPr>
          <w:sz w:val="24"/>
          <w:szCs w:val="24"/>
        </w:rPr>
        <w:t>_________________________</w:t>
      </w:r>
      <w:r w:rsidRPr="00CF12B1">
        <w:rPr>
          <w:sz w:val="24"/>
          <w:szCs w:val="24"/>
        </w:rPr>
        <w:t xml:space="preserve">_____ </w:t>
      </w:r>
      <w:r w:rsidRPr="00CF12B1">
        <w:rPr>
          <w:i/>
          <w:sz w:val="24"/>
          <w:szCs w:val="24"/>
        </w:rPr>
        <w:t xml:space="preserve">(insert less important cause) </w:t>
      </w:r>
      <w:r w:rsidRPr="00CF12B1">
        <w:rPr>
          <w:sz w:val="24"/>
          <w:szCs w:val="24"/>
        </w:rPr>
        <w:t>increased the fear of communism t</w:t>
      </w:r>
      <w:r w:rsidR="00A171C3" w:rsidRPr="00CF12B1">
        <w:rPr>
          <w:sz w:val="24"/>
          <w:szCs w:val="24"/>
        </w:rPr>
        <w:t>hrough ________________</w:t>
      </w:r>
      <w:r w:rsidRPr="00CF12B1">
        <w:rPr>
          <w:sz w:val="24"/>
          <w:szCs w:val="24"/>
        </w:rPr>
        <w:t>______________</w:t>
      </w:r>
      <w:r w:rsidR="00A171C3" w:rsidRPr="00CF12B1">
        <w:rPr>
          <w:sz w:val="24"/>
          <w:szCs w:val="24"/>
        </w:rPr>
        <w:t>_</w:t>
      </w:r>
      <w:r w:rsidRPr="00CF12B1">
        <w:rPr>
          <w:sz w:val="24"/>
          <w:szCs w:val="24"/>
        </w:rPr>
        <w:t>____________</w:t>
      </w:r>
      <w:r w:rsidR="00A171C3" w:rsidRPr="00CF12B1">
        <w:rPr>
          <w:sz w:val="24"/>
          <w:szCs w:val="24"/>
        </w:rPr>
        <w:t xml:space="preserve"> </w:t>
      </w:r>
      <w:r w:rsidRPr="00CF12B1">
        <w:rPr>
          <w:i/>
          <w:sz w:val="24"/>
          <w:szCs w:val="24"/>
        </w:rPr>
        <w:t>(insert evidence of how this cause increased fear)</w:t>
      </w:r>
      <w:r w:rsidRPr="00CF12B1">
        <w:rPr>
          <w:sz w:val="24"/>
          <w:szCs w:val="24"/>
        </w:rPr>
        <w:t>, the primary causes of the Red Scare in the United States post-war era were</w:t>
      </w:r>
    </w:p>
    <w:p w14:paraId="45A325C9" w14:textId="77777777" w:rsidR="0015413D" w:rsidRPr="00A55A57" w:rsidRDefault="0015413D" w:rsidP="0015413D">
      <w:r w:rsidRPr="00A55A57">
        <w:br w:type="page"/>
      </w:r>
    </w:p>
    <w:p w14:paraId="1EED5C00" w14:textId="77777777" w:rsidR="0015413D" w:rsidRPr="00A171C3" w:rsidRDefault="0015413D" w:rsidP="00A171C3">
      <w:pPr>
        <w:spacing w:after="120"/>
        <w:rPr>
          <w:b/>
          <w:sz w:val="28"/>
        </w:rPr>
      </w:pPr>
      <w:r w:rsidRPr="00A171C3">
        <w:rPr>
          <w:b/>
          <w:sz w:val="28"/>
        </w:rPr>
        <w:lastRenderedPageBreak/>
        <w:t>Using the Article Summary pages, decide whether the evidence from the text supports your claim or refutes your claim.</w:t>
      </w:r>
    </w:p>
    <w:tbl>
      <w:tblPr>
        <w:tblStyle w:val="TableGrid"/>
        <w:tblW w:w="0" w:type="auto"/>
        <w:tblLook w:val="04A0" w:firstRow="1" w:lastRow="0" w:firstColumn="1" w:lastColumn="0" w:noHBand="0" w:noVBand="1"/>
      </w:tblPr>
      <w:tblGrid>
        <w:gridCol w:w="1378"/>
        <w:gridCol w:w="1970"/>
        <w:gridCol w:w="3240"/>
        <w:gridCol w:w="3420"/>
      </w:tblGrid>
      <w:tr w:rsidR="0015413D" w:rsidRPr="00A55A57" w14:paraId="56890BDB" w14:textId="77777777" w:rsidTr="00A171C3">
        <w:tc>
          <w:tcPr>
            <w:tcW w:w="1378" w:type="dxa"/>
            <w:shd w:val="clear" w:color="auto" w:fill="BFBFBF" w:themeFill="background1" w:themeFillShade="BF"/>
            <w:vAlign w:val="center"/>
          </w:tcPr>
          <w:p w14:paraId="12EF2686" w14:textId="77777777" w:rsidR="0015413D" w:rsidRPr="00A171C3" w:rsidRDefault="0015413D" w:rsidP="00A171C3">
            <w:pPr>
              <w:rPr>
                <w:b/>
                <w:sz w:val="18"/>
                <w:szCs w:val="18"/>
              </w:rPr>
            </w:pPr>
            <w:r w:rsidRPr="00A171C3">
              <w:rPr>
                <w:b/>
                <w:sz w:val="18"/>
                <w:szCs w:val="18"/>
              </w:rPr>
              <w:t>Document number and title or author</w:t>
            </w:r>
          </w:p>
        </w:tc>
        <w:tc>
          <w:tcPr>
            <w:tcW w:w="1970" w:type="dxa"/>
            <w:shd w:val="clear" w:color="auto" w:fill="BFBFBF" w:themeFill="background1" w:themeFillShade="BF"/>
            <w:vAlign w:val="center"/>
          </w:tcPr>
          <w:p w14:paraId="7BA590D5" w14:textId="77777777" w:rsidR="0015413D" w:rsidRPr="00A171C3" w:rsidRDefault="0015413D" w:rsidP="00A171C3">
            <w:pPr>
              <w:rPr>
                <w:b/>
                <w:sz w:val="18"/>
                <w:szCs w:val="18"/>
              </w:rPr>
            </w:pPr>
            <w:r w:rsidRPr="00A171C3">
              <w:rPr>
                <w:b/>
                <w:sz w:val="18"/>
                <w:szCs w:val="18"/>
              </w:rPr>
              <w:t>What position does it support?</w:t>
            </w:r>
          </w:p>
        </w:tc>
        <w:tc>
          <w:tcPr>
            <w:tcW w:w="3240" w:type="dxa"/>
            <w:shd w:val="clear" w:color="auto" w:fill="BFBFBF" w:themeFill="background1" w:themeFillShade="BF"/>
            <w:vAlign w:val="center"/>
          </w:tcPr>
          <w:p w14:paraId="19B23763" w14:textId="77777777" w:rsidR="0015413D" w:rsidRPr="00A171C3" w:rsidRDefault="0015413D" w:rsidP="00A171C3">
            <w:pPr>
              <w:rPr>
                <w:b/>
                <w:sz w:val="18"/>
                <w:szCs w:val="18"/>
              </w:rPr>
            </w:pPr>
            <w:r w:rsidRPr="00A171C3">
              <w:rPr>
                <w:b/>
                <w:sz w:val="18"/>
                <w:szCs w:val="18"/>
              </w:rPr>
              <w:t>Evidence from the text</w:t>
            </w:r>
          </w:p>
        </w:tc>
        <w:tc>
          <w:tcPr>
            <w:tcW w:w="3420" w:type="dxa"/>
            <w:shd w:val="clear" w:color="auto" w:fill="BFBFBF" w:themeFill="background1" w:themeFillShade="BF"/>
            <w:vAlign w:val="center"/>
          </w:tcPr>
          <w:p w14:paraId="65039C1E" w14:textId="77777777" w:rsidR="0015413D" w:rsidRPr="00A171C3" w:rsidRDefault="0015413D" w:rsidP="00A171C3">
            <w:pPr>
              <w:rPr>
                <w:b/>
                <w:sz w:val="18"/>
                <w:szCs w:val="18"/>
              </w:rPr>
            </w:pPr>
            <w:r w:rsidRPr="00A171C3">
              <w:rPr>
                <w:b/>
                <w:sz w:val="18"/>
                <w:szCs w:val="18"/>
              </w:rPr>
              <w:t xml:space="preserve">How does the evidence support or refute your argument? </w:t>
            </w:r>
          </w:p>
        </w:tc>
      </w:tr>
      <w:tr w:rsidR="0015413D" w:rsidRPr="00A55A57" w14:paraId="2D18F817" w14:textId="77777777" w:rsidTr="00A171C3">
        <w:trPr>
          <w:trHeight w:val="1584"/>
        </w:trPr>
        <w:tc>
          <w:tcPr>
            <w:tcW w:w="1378" w:type="dxa"/>
          </w:tcPr>
          <w:p w14:paraId="6298AC0B" w14:textId="77777777" w:rsidR="0015413D" w:rsidRPr="00A55A57" w:rsidRDefault="0015413D" w:rsidP="0015413D"/>
        </w:tc>
        <w:tc>
          <w:tcPr>
            <w:tcW w:w="1970" w:type="dxa"/>
          </w:tcPr>
          <w:p w14:paraId="160D19E2" w14:textId="77777777" w:rsidR="0015413D" w:rsidRPr="00A55A57" w:rsidRDefault="0015413D" w:rsidP="0015413D"/>
        </w:tc>
        <w:tc>
          <w:tcPr>
            <w:tcW w:w="3240" w:type="dxa"/>
          </w:tcPr>
          <w:p w14:paraId="0FA6BE8F" w14:textId="77777777" w:rsidR="0015413D" w:rsidRPr="00A55A57" w:rsidRDefault="0015413D" w:rsidP="0015413D"/>
        </w:tc>
        <w:tc>
          <w:tcPr>
            <w:tcW w:w="3420" w:type="dxa"/>
          </w:tcPr>
          <w:p w14:paraId="0AE9240F" w14:textId="77777777" w:rsidR="0015413D" w:rsidRPr="00A55A57" w:rsidRDefault="0015413D" w:rsidP="0015413D"/>
        </w:tc>
      </w:tr>
      <w:tr w:rsidR="0015413D" w:rsidRPr="00A55A57" w14:paraId="619BAAF0" w14:textId="77777777" w:rsidTr="00A171C3">
        <w:trPr>
          <w:trHeight w:val="1584"/>
        </w:trPr>
        <w:tc>
          <w:tcPr>
            <w:tcW w:w="1378" w:type="dxa"/>
          </w:tcPr>
          <w:p w14:paraId="31F25D61" w14:textId="77777777" w:rsidR="0015413D" w:rsidRPr="00A55A57" w:rsidRDefault="0015413D" w:rsidP="0015413D"/>
        </w:tc>
        <w:tc>
          <w:tcPr>
            <w:tcW w:w="1970" w:type="dxa"/>
          </w:tcPr>
          <w:p w14:paraId="39F50F9B" w14:textId="77777777" w:rsidR="0015413D" w:rsidRPr="00A55A57" w:rsidRDefault="0015413D" w:rsidP="0015413D"/>
        </w:tc>
        <w:tc>
          <w:tcPr>
            <w:tcW w:w="3240" w:type="dxa"/>
          </w:tcPr>
          <w:p w14:paraId="09647E16" w14:textId="77777777" w:rsidR="0015413D" w:rsidRPr="00A55A57" w:rsidRDefault="0015413D" w:rsidP="0015413D"/>
        </w:tc>
        <w:tc>
          <w:tcPr>
            <w:tcW w:w="3420" w:type="dxa"/>
          </w:tcPr>
          <w:p w14:paraId="6F45BE1F" w14:textId="77777777" w:rsidR="0015413D" w:rsidRPr="00A55A57" w:rsidRDefault="0015413D" w:rsidP="0015413D"/>
        </w:tc>
      </w:tr>
      <w:tr w:rsidR="0015413D" w:rsidRPr="00A55A57" w14:paraId="537B41D4" w14:textId="77777777" w:rsidTr="00A171C3">
        <w:trPr>
          <w:trHeight w:val="1584"/>
        </w:trPr>
        <w:tc>
          <w:tcPr>
            <w:tcW w:w="1378" w:type="dxa"/>
          </w:tcPr>
          <w:p w14:paraId="2BF9A6CF" w14:textId="77777777" w:rsidR="0015413D" w:rsidRPr="00A55A57" w:rsidRDefault="0015413D" w:rsidP="0015413D"/>
        </w:tc>
        <w:tc>
          <w:tcPr>
            <w:tcW w:w="1970" w:type="dxa"/>
          </w:tcPr>
          <w:p w14:paraId="23812313" w14:textId="77777777" w:rsidR="0015413D" w:rsidRPr="00A55A57" w:rsidRDefault="0015413D" w:rsidP="0015413D"/>
        </w:tc>
        <w:tc>
          <w:tcPr>
            <w:tcW w:w="3240" w:type="dxa"/>
          </w:tcPr>
          <w:p w14:paraId="2C2B5B82" w14:textId="77777777" w:rsidR="0015413D" w:rsidRPr="00A55A57" w:rsidRDefault="0015413D" w:rsidP="0015413D"/>
        </w:tc>
        <w:tc>
          <w:tcPr>
            <w:tcW w:w="3420" w:type="dxa"/>
          </w:tcPr>
          <w:p w14:paraId="16624845" w14:textId="77777777" w:rsidR="0015413D" w:rsidRPr="00A55A57" w:rsidRDefault="0015413D" w:rsidP="0015413D"/>
        </w:tc>
      </w:tr>
      <w:tr w:rsidR="0015413D" w:rsidRPr="00A55A57" w14:paraId="767F2499" w14:textId="77777777" w:rsidTr="00A171C3">
        <w:trPr>
          <w:trHeight w:val="1584"/>
        </w:trPr>
        <w:tc>
          <w:tcPr>
            <w:tcW w:w="1378" w:type="dxa"/>
          </w:tcPr>
          <w:p w14:paraId="3A9935C9" w14:textId="77777777" w:rsidR="0015413D" w:rsidRPr="00A55A57" w:rsidRDefault="0015413D" w:rsidP="0015413D"/>
        </w:tc>
        <w:tc>
          <w:tcPr>
            <w:tcW w:w="1970" w:type="dxa"/>
          </w:tcPr>
          <w:p w14:paraId="22B13CB5" w14:textId="77777777" w:rsidR="0015413D" w:rsidRPr="00A55A57" w:rsidRDefault="0015413D" w:rsidP="0015413D"/>
        </w:tc>
        <w:tc>
          <w:tcPr>
            <w:tcW w:w="3240" w:type="dxa"/>
          </w:tcPr>
          <w:p w14:paraId="0472B9AF" w14:textId="77777777" w:rsidR="0015413D" w:rsidRPr="00A55A57" w:rsidRDefault="0015413D" w:rsidP="0015413D"/>
        </w:tc>
        <w:tc>
          <w:tcPr>
            <w:tcW w:w="3420" w:type="dxa"/>
          </w:tcPr>
          <w:p w14:paraId="404A1E74" w14:textId="77777777" w:rsidR="0015413D" w:rsidRPr="00A55A57" w:rsidRDefault="0015413D" w:rsidP="0015413D"/>
        </w:tc>
      </w:tr>
      <w:tr w:rsidR="0015413D" w:rsidRPr="00A55A57" w14:paraId="2AE4344E" w14:textId="77777777" w:rsidTr="00A171C3">
        <w:trPr>
          <w:trHeight w:val="1584"/>
        </w:trPr>
        <w:tc>
          <w:tcPr>
            <w:tcW w:w="1378" w:type="dxa"/>
          </w:tcPr>
          <w:p w14:paraId="06AC0755" w14:textId="77777777" w:rsidR="0015413D" w:rsidRPr="00A55A57" w:rsidRDefault="0015413D" w:rsidP="0015413D"/>
        </w:tc>
        <w:tc>
          <w:tcPr>
            <w:tcW w:w="1970" w:type="dxa"/>
          </w:tcPr>
          <w:p w14:paraId="10A20433" w14:textId="77777777" w:rsidR="0015413D" w:rsidRPr="00A55A57" w:rsidRDefault="0015413D" w:rsidP="0015413D"/>
        </w:tc>
        <w:tc>
          <w:tcPr>
            <w:tcW w:w="3240" w:type="dxa"/>
          </w:tcPr>
          <w:p w14:paraId="3287D479" w14:textId="77777777" w:rsidR="0015413D" w:rsidRPr="00A55A57" w:rsidRDefault="0015413D" w:rsidP="0015413D"/>
        </w:tc>
        <w:tc>
          <w:tcPr>
            <w:tcW w:w="3420" w:type="dxa"/>
          </w:tcPr>
          <w:p w14:paraId="1FEEE56C" w14:textId="77777777" w:rsidR="0015413D" w:rsidRPr="00A55A57" w:rsidRDefault="0015413D" w:rsidP="0015413D"/>
        </w:tc>
      </w:tr>
      <w:tr w:rsidR="0015413D" w:rsidRPr="00A55A57" w14:paraId="32738CCD" w14:textId="77777777" w:rsidTr="00A171C3">
        <w:trPr>
          <w:trHeight w:val="1584"/>
        </w:trPr>
        <w:tc>
          <w:tcPr>
            <w:tcW w:w="1378" w:type="dxa"/>
          </w:tcPr>
          <w:p w14:paraId="0FB76689" w14:textId="77777777" w:rsidR="0015413D" w:rsidRPr="00A55A57" w:rsidRDefault="0015413D" w:rsidP="0015413D"/>
        </w:tc>
        <w:tc>
          <w:tcPr>
            <w:tcW w:w="1970" w:type="dxa"/>
          </w:tcPr>
          <w:p w14:paraId="09E55337" w14:textId="77777777" w:rsidR="0015413D" w:rsidRPr="00A55A57" w:rsidRDefault="0015413D" w:rsidP="0015413D"/>
        </w:tc>
        <w:tc>
          <w:tcPr>
            <w:tcW w:w="3240" w:type="dxa"/>
          </w:tcPr>
          <w:p w14:paraId="3DB6165C" w14:textId="77777777" w:rsidR="0015413D" w:rsidRPr="00A55A57" w:rsidRDefault="0015413D" w:rsidP="0015413D"/>
        </w:tc>
        <w:tc>
          <w:tcPr>
            <w:tcW w:w="3420" w:type="dxa"/>
          </w:tcPr>
          <w:p w14:paraId="0D8495CD" w14:textId="77777777" w:rsidR="0015413D" w:rsidRPr="00A55A57" w:rsidRDefault="0015413D" w:rsidP="0015413D"/>
        </w:tc>
      </w:tr>
      <w:tr w:rsidR="0015413D" w:rsidRPr="00A55A57" w14:paraId="5D356028" w14:textId="77777777" w:rsidTr="00A171C3">
        <w:trPr>
          <w:trHeight w:val="1331"/>
        </w:trPr>
        <w:tc>
          <w:tcPr>
            <w:tcW w:w="1378" w:type="dxa"/>
          </w:tcPr>
          <w:p w14:paraId="15ED5836" w14:textId="77777777" w:rsidR="0015413D" w:rsidRPr="00A55A57" w:rsidRDefault="0015413D" w:rsidP="0015413D"/>
        </w:tc>
        <w:tc>
          <w:tcPr>
            <w:tcW w:w="1970" w:type="dxa"/>
          </w:tcPr>
          <w:p w14:paraId="4D5DCAE3" w14:textId="77777777" w:rsidR="0015413D" w:rsidRPr="00A55A57" w:rsidRDefault="0015413D" w:rsidP="0015413D"/>
        </w:tc>
        <w:tc>
          <w:tcPr>
            <w:tcW w:w="3240" w:type="dxa"/>
          </w:tcPr>
          <w:p w14:paraId="223D33F1" w14:textId="77777777" w:rsidR="0015413D" w:rsidRPr="00A55A57" w:rsidRDefault="0015413D" w:rsidP="0015413D"/>
        </w:tc>
        <w:tc>
          <w:tcPr>
            <w:tcW w:w="3420" w:type="dxa"/>
          </w:tcPr>
          <w:p w14:paraId="20FE7759" w14:textId="77777777" w:rsidR="0015413D" w:rsidRPr="00A55A57" w:rsidRDefault="0015413D" w:rsidP="0015413D"/>
        </w:tc>
      </w:tr>
    </w:tbl>
    <w:p w14:paraId="63B6BBAA" w14:textId="77777777" w:rsidR="0015413D" w:rsidRPr="00A55A57" w:rsidRDefault="0015413D" w:rsidP="0015413D">
      <w:pPr>
        <w:rPr>
          <w:position w:val="-2"/>
        </w:rPr>
      </w:pPr>
    </w:p>
    <w:p w14:paraId="211CCB96" w14:textId="68BAFB6D" w:rsidR="00D40328" w:rsidRPr="00A55A57" w:rsidRDefault="00D40328">
      <w:pPr>
        <w:rPr>
          <w:position w:val="-2"/>
        </w:rPr>
      </w:pPr>
    </w:p>
    <w:p w14:paraId="59E62955" w14:textId="0F43A389" w:rsidR="0015413D" w:rsidRPr="00A55A57" w:rsidRDefault="0015413D" w:rsidP="00D40328">
      <w:pPr>
        <w:jc w:val="center"/>
      </w:pPr>
    </w:p>
    <w:p w14:paraId="32AEFBAE" w14:textId="77777777" w:rsidR="00282998" w:rsidRPr="00A55A57" w:rsidRDefault="00282998">
      <w:pPr>
        <w:sectPr w:rsidR="00282998" w:rsidRPr="00A55A57" w:rsidSect="003B7B75">
          <w:headerReference w:type="default" r:id="rId28"/>
          <w:pgSz w:w="12240" w:h="15840"/>
          <w:pgMar w:top="1440" w:right="1325" w:bottom="274" w:left="1080" w:header="630" w:footer="546" w:gutter="0"/>
          <w:cols w:space="720" w:equalWidth="0">
            <w:col w:w="9835"/>
          </w:cols>
          <w:noEndnote/>
        </w:sectPr>
      </w:pPr>
    </w:p>
    <w:p w14:paraId="719E3D5E" w14:textId="55622C32" w:rsidR="00D40328" w:rsidRPr="00A171C3" w:rsidRDefault="00D40328" w:rsidP="00A171C3">
      <w:pPr>
        <w:spacing w:after="120"/>
        <w:jc w:val="center"/>
        <w:rPr>
          <w:b/>
          <w:sz w:val="28"/>
          <w:szCs w:val="32"/>
        </w:rPr>
      </w:pPr>
      <w:bookmarkStart w:id="11" w:name="comm3_12"/>
      <w:bookmarkEnd w:id="11"/>
      <w:r w:rsidRPr="00A171C3">
        <w:rPr>
          <w:b/>
          <w:sz w:val="28"/>
          <w:szCs w:val="32"/>
        </w:rPr>
        <w:lastRenderedPageBreak/>
        <w:t>Outlining</w:t>
      </w:r>
      <w:r w:rsidR="005D0587" w:rsidRPr="00A171C3">
        <w:rPr>
          <w:b/>
          <w:sz w:val="28"/>
          <w:szCs w:val="32"/>
        </w:rPr>
        <w:t>: A</w:t>
      </w:r>
      <w:r w:rsidRPr="00A171C3">
        <w:rPr>
          <w:b/>
          <w:sz w:val="28"/>
          <w:szCs w:val="32"/>
        </w:rPr>
        <w:t xml:space="preserve"> Web Method</w:t>
      </w:r>
    </w:p>
    <w:p w14:paraId="5EA53742" w14:textId="018B6229" w:rsidR="00D40328" w:rsidRPr="00A55A57" w:rsidRDefault="00D40328" w:rsidP="00A171C3">
      <w:pPr>
        <w:pStyle w:val="01-Lessonplantext"/>
        <w:spacing w:after="240"/>
        <w:rPr>
          <w:b/>
        </w:rPr>
      </w:pPr>
      <w:r w:rsidRPr="00A55A57">
        <w:rPr>
          <w:b/>
        </w:rPr>
        <w:t xml:space="preserve">Directions: </w:t>
      </w:r>
      <w:r w:rsidRPr="00A55A57">
        <w:t>Fill out each circle or box with the information that you wish to include in your paper. Then place a support, quote, fact or piece of evidence and the end of each arrow. Be sure to make one of your</w:t>
      </w:r>
      <w:r w:rsidR="00676A03">
        <w:t xml:space="preserve"> boxes about your counterclaim.</w:t>
      </w:r>
    </w:p>
    <w:p w14:paraId="0345BF6A" w14:textId="1B1835BA" w:rsidR="00D40328" w:rsidRPr="00A55A57" w:rsidRDefault="00D40328" w:rsidP="00D40328">
      <w:pPr>
        <w:jc w:val="center"/>
        <w:rPr>
          <w:b/>
          <w:sz w:val="32"/>
          <w:szCs w:val="32"/>
        </w:rPr>
      </w:pPr>
      <w:r w:rsidRPr="00A55A57">
        <w:rPr>
          <w:b/>
          <w:noProof/>
          <w:sz w:val="32"/>
          <w:szCs w:val="32"/>
        </w:rPr>
        <mc:AlternateContent>
          <mc:Choice Requires="wps">
            <w:drawing>
              <wp:anchor distT="0" distB="0" distL="114300" distR="114300" simplePos="0" relativeHeight="251708416" behindDoc="0" locked="0" layoutInCell="1" allowOverlap="1" wp14:anchorId="45D0F481" wp14:editId="3D91BD4E">
                <wp:simplePos x="0" y="0"/>
                <wp:positionH relativeFrom="column">
                  <wp:posOffset>552450</wp:posOffset>
                </wp:positionH>
                <wp:positionV relativeFrom="paragraph">
                  <wp:posOffset>30480</wp:posOffset>
                </wp:positionV>
                <wp:extent cx="5581650" cy="676275"/>
                <wp:effectExtent l="6350" t="2540" r="12700" b="6985"/>
                <wp:wrapNone/>
                <wp:docPr id="1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76275"/>
                        </a:xfrm>
                        <a:prstGeom prst="rect">
                          <a:avLst/>
                        </a:prstGeom>
                        <a:solidFill>
                          <a:srgbClr val="FFFFFF"/>
                        </a:solidFill>
                        <a:ln w="9525">
                          <a:solidFill>
                            <a:srgbClr val="000000"/>
                          </a:solidFill>
                          <a:miter lim="800000"/>
                          <a:headEnd/>
                          <a:tailEnd/>
                        </a:ln>
                      </wps:spPr>
                      <wps:txbx>
                        <w:txbxContent>
                          <w:p w14:paraId="00AB0418" w14:textId="77777777" w:rsidR="001B1BA0" w:rsidRDefault="001B1BA0" w:rsidP="00D40328">
                            <w: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43.5pt;margin-top:2.4pt;width:439.5pt;height:5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">
                <v:textbox>
                  <w:txbxContent>
                    <w:p w14:paraId="00AB0418" w14:textId="77777777" w:rsidR="001B1BA0" w:rsidRDefault="001B1BA0" w:rsidP="00D40328">
                      <w:r>
                        <w:t>Introduction</w:t>
                      </w:r>
                    </w:p>
                  </w:txbxContent>
                </v:textbox>
              </v:rect>
            </w:pict>
          </mc:Fallback>
        </mc:AlternateContent>
      </w:r>
    </w:p>
    <w:p w14:paraId="25CCF038" w14:textId="77777777" w:rsidR="00D40328" w:rsidRPr="00A55A57" w:rsidRDefault="00D40328" w:rsidP="00D40328">
      <w:pPr>
        <w:jc w:val="center"/>
        <w:rPr>
          <w:b/>
          <w:sz w:val="32"/>
          <w:szCs w:val="32"/>
        </w:rPr>
      </w:pPr>
    </w:p>
    <w:p w14:paraId="42285C5A" w14:textId="77777777" w:rsidR="00D40328" w:rsidRPr="00A55A57" w:rsidRDefault="00D40328" w:rsidP="00D40328">
      <w:pPr>
        <w:jc w:val="center"/>
        <w:rPr>
          <w:b/>
          <w:sz w:val="32"/>
          <w:szCs w:val="32"/>
        </w:rPr>
      </w:pPr>
    </w:p>
    <w:p w14:paraId="216BC888" w14:textId="15D0475E" w:rsidR="00D40328" w:rsidRPr="00A55A57" w:rsidRDefault="009134B6" w:rsidP="00D40328">
      <w:pPr>
        <w:jc w:val="center"/>
        <w:rPr>
          <w:b/>
          <w:sz w:val="32"/>
          <w:szCs w:val="32"/>
        </w:rPr>
      </w:pPr>
      <w:r>
        <w:rPr>
          <w:noProof/>
          <w:sz w:val="22"/>
          <w:szCs w:val="22"/>
        </w:rPr>
        <mc:AlternateContent>
          <mc:Choice Requires="wpg">
            <w:drawing>
              <wp:anchor distT="0" distB="0" distL="114300" distR="114300" simplePos="0" relativeHeight="251702272" behindDoc="0" locked="0" layoutInCell="1" allowOverlap="1" wp14:anchorId="724E9C1D" wp14:editId="65A35A53">
                <wp:simplePos x="0" y="0"/>
                <wp:positionH relativeFrom="column">
                  <wp:posOffset>695960</wp:posOffset>
                </wp:positionH>
                <wp:positionV relativeFrom="paragraph">
                  <wp:posOffset>178435</wp:posOffset>
                </wp:positionV>
                <wp:extent cx="2132965" cy="1477010"/>
                <wp:effectExtent l="50800" t="50800" r="76835" b="72390"/>
                <wp:wrapNone/>
                <wp:docPr id="2073" name="Group 2073"/>
                <wp:cNvGraphicFramePr/>
                <a:graphic xmlns:a="http://schemas.openxmlformats.org/drawingml/2006/main">
                  <a:graphicData uri="http://schemas.microsoft.com/office/word/2010/wordprocessingGroup">
                    <wpg:wgp>
                      <wpg:cNvGrpSpPr/>
                      <wpg:grpSpPr>
                        <a:xfrm>
                          <a:off x="0" y="0"/>
                          <a:ext cx="2132965" cy="1477010"/>
                          <a:chOff x="0" y="0"/>
                          <a:chExt cx="2132965" cy="1477010"/>
                        </a:xfrm>
                      </wpg:grpSpPr>
                      <wps:wsp>
                        <wps:cNvPr id="31" name="Rectangle 6"/>
                        <wps:cNvSpPr>
                          <a:spLocks noChangeArrowheads="1"/>
                        </wps:cNvSpPr>
                        <wps:spPr bwMode="auto">
                          <a:xfrm>
                            <a:off x="475615" y="161925"/>
                            <a:ext cx="1333500" cy="1085850"/>
                          </a:xfrm>
                          <a:prstGeom prst="rect">
                            <a:avLst/>
                          </a:prstGeom>
                          <a:solidFill>
                            <a:srgbClr val="FFFFFF"/>
                          </a:solidFill>
                          <a:ln w="9525">
                            <a:solidFill>
                              <a:srgbClr val="000000"/>
                            </a:solidFill>
                            <a:miter lim="800000"/>
                            <a:headEnd/>
                            <a:tailEnd/>
                          </a:ln>
                        </wps:spPr>
                        <wps:txbx>
                          <w:txbxContent>
                            <w:p w14:paraId="1DB344A9" w14:textId="50A74606" w:rsidR="001B1BA0" w:rsidRPr="00676A03" w:rsidRDefault="001B1BA0" w:rsidP="00D40328">
                              <w:r>
                                <w:t xml:space="preserve">      </w:t>
                              </w:r>
                              <w:r w:rsidRPr="00676A03">
                                <w:t>Point one</w:t>
                              </w:r>
                            </w:p>
                          </w:txbxContent>
                        </wps:txbx>
                        <wps:bodyPr rot="0" vert="horz" wrap="square" lIns="91440" tIns="45720" rIns="91440" bIns="45720" anchor="t" anchorCtr="0" upright="1">
                          <a:noAutofit/>
                        </wps:bodyPr>
                      </wps:wsp>
                      <wps:wsp>
                        <wps:cNvPr id="21" name="AutoShape 9"/>
                        <wps:cNvCnPr>
                          <a:cxnSpLocks noChangeShapeType="1"/>
                        </wps:cNvCnPr>
                        <wps:spPr bwMode="auto">
                          <a:xfrm flipH="1">
                            <a:off x="0" y="1225550"/>
                            <a:ext cx="47815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2"/>
                        <wps:cNvCnPr>
                          <a:cxnSpLocks noChangeShapeType="1"/>
                        </wps:cNvCnPr>
                        <wps:spPr bwMode="auto">
                          <a:xfrm flipV="1">
                            <a:off x="1809115" y="0"/>
                            <a:ext cx="3238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4"/>
                        <wps:cNvCnPr>
                          <a:cxnSpLocks noChangeShapeType="1"/>
                        </wps:cNvCnPr>
                        <wps:spPr bwMode="auto">
                          <a:xfrm flipH="1" flipV="1">
                            <a:off x="180340" y="0"/>
                            <a:ext cx="2952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3" o:spid="_x0000_s1027" style="position:absolute;left:0;text-align:left;margin-left:54.8pt;margin-top:14.05pt;width:167.95pt;height:116.3pt;z-index:251702272" coordsize="2132965,1477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">
                <v:rect id="Rectangle 6" o:spid="_x0000_s1028" style="position:absolute;left:475615;top:161925;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RlxAAA&#10;ANsAAAAPAAAAZHJzL2Rvd25yZXYueG1sRI9Ba8JAFITvBf/D8gRvdRMFaWM2QSwWPWq89PaafSZp&#10;s29DdhPT/vpuodDjMDPfMGk+mVaM1LvGsoJ4GYEgLq1uuFJwLQ6PTyCcR9bYWiYFX+Qgz2YPKSba&#10;3vlM48VXIkDYJaig9r5LpHRlTQbd0nbEwbvZ3qAPsq+k7vEe4KaVqyjaSIMNh4UaO9rXVH5eBqPg&#10;vVld8ftcvEbm+bD2p6n4GN5elFrMp90WhKfJ/4f/2ketYB3D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a0ZcQAAADbAAAADwAAAAAAAAAAAAAAAACXAgAAZHJzL2Rv&#10;d25yZXYueG1sUEsFBgAAAAAEAAQA9QAAAIgDAAAAAA==&#10;">
                  <v:textbox>
                    <w:txbxContent>
                      <w:p w14:paraId="1DB344A9" w14:textId="50A74606" w:rsidR="001B1BA0" w:rsidRPr="00676A03" w:rsidRDefault="001B1BA0" w:rsidP="00D40328">
                        <w:r>
                          <w:t xml:space="preserve">      </w:t>
                        </w:r>
                        <w:r w:rsidRPr="00676A03">
                          <w:t>Point one</w:t>
                        </w:r>
                      </w:p>
                    </w:txbxContent>
                  </v:textbox>
                </v:rect>
                <v:shapetype id="_x0000_t32" coordsize="21600,21600" o:spt="32" o:oned="t" path="m0,0l21600,21600e" filled="f">
                  <v:path arrowok="t" fillok="f" o:connecttype="none"/>
                  <o:lock v:ext="edit" shapetype="t"/>
                </v:shapetype>
                <v:shape id="AutoShape 9" o:spid="_x0000_s1029" type="#_x0000_t32" style="position:absolute;top:1225550;width:478155;height:25146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p/fcIAAADbAAAADwAAAAAAAAAAAAAA&#10;AAChAgAAZHJzL2Rvd25yZXYueG1sUEsFBgAAAAAEAAQA+QAAAJADAAAAAA==&#10;">
                  <v:stroke endarrow="block"/>
                </v:shape>
                <v:shape id="AutoShape 12" o:spid="_x0000_s1030" type="#_x0000_t32" style="position:absolute;left:1809115;width:323850;height:1619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k3x8HvgAAANsAAAAPAAAAAAAAAAAAAAAAAKEC&#10;AABkcnMvZG93bnJldi54bWxQSwUGAAAAAAQABAD5AAAAjAMAAAAA&#10;">
                  <v:stroke endarrow="block"/>
                </v:shape>
                <v:shape id="AutoShape 14" o:spid="_x0000_s1031" type="#_x0000_t32" style="position:absolute;left:180340;width:295275;height:1619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89JMMAAADbAAAADwAAAGRycy9kb3ducmV2LnhtbESPzWrDMBCE74W8g9hAb40cY0zjRgkh&#10;oVBKL/k59LhYG9nEWhlrmzhvHxUKPQ4z8w2zXI++U1caYhvYwHyWgSKug23ZGTgd319eQUVBttgF&#10;JgN3irBeTZ6WWNlw4z1dD+JUgnCs0EAj0ldax7ohj3EWeuLkncPgUZIcnLYD3hLcdzrPslJ7bDkt&#10;NNjTtqH6cvjxBr5P/muRFzvvCneUvdBnmxelMc/TcfMGSmiU//Bf+8MaWJTw+yX9AL1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PSTDAAAA2wAAAA8AAAAAAAAAAAAA&#10;AAAAoQIAAGRycy9kb3ducmV2LnhtbFBLBQYAAAAABAAEAPkAAACRAwAAAAA=&#10;">
                  <v:stroke endarrow="block"/>
                </v:shape>
              </v:group>
            </w:pict>
          </mc:Fallback>
        </mc:AlternateContent>
      </w:r>
      <w:r>
        <w:rPr>
          <w:noProof/>
          <w:sz w:val="22"/>
          <w:szCs w:val="22"/>
        </w:rPr>
        <mc:AlternateContent>
          <mc:Choice Requires="wpg">
            <w:drawing>
              <wp:anchor distT="0" distB="0" distL="114300" distR="114300" simplePos="0" relativeHeight="251706368" behindDoc="0" locked="0" layoutInCell="1" allowOverlap="1" wp14:anchorId="210F207C" wp14:editId="3022BBB7">
                <wp:simplePos x="0" y="0"/>
                <wp:positionH relativeFrom="column">
                  <wp:posOffset>3251835</wp:posOffset>
                </wp:positionH>
                <wp:positionV relativeFrom="paragraph">
                  <wp:posOffset>116205</wp:posOffset>
                </wp:positionV>
                <wp:extent cx="2430780" cy="1226820"/>
                <wp:effectExtent l="50800" t="76200" r="7620" b="17780"/>
                <wp:wrapNone/>
                <wp:docPr id="2071" name="Group 2071"/>
                <wp:cNvGraphicFramePr/>
                <a:graphic xmlns:a="http://schemas.openxmlformats.org/drawingml/2006/main">
                  <a:graphicData uri="http://schemas.microsoft.com/office/word/2010/wordprocessingGroup">
                    <wpg:wgp>
                      <wpg:cNvGrpSpPr/>
                      <wpg:grpSpPr>
                        <a:xfrm>
                          <a:off x="0" y="0"/>
                          <a:ext cx="2430780" cy="1226820"/>
                          <a:chOff x="0" y="0"/>
                          <a:chExt cx="2430780" cy="1226820"/>
                        </a:xfrm>
                      </wpg:grpSpPr>
                      <wps:wsp>
                        <wps:cNvPr id="30" name="Rectangle 4"/>
                        <wps:cNvSpPr>
                          <a:spLocks noChangeArrowheads="1"/>
                        </wps:cNvSpPr>
                        <wps:spPr bwMode="auto">
                          <a:xfrm>
                            <a:off x="548640" y="140970"/>
                            <a:ext cx="1333500" cy="1085850"/>
                          </a:xfrm>
                          <a:prstGeom prst="rect">
                            <a:avLst/>
                          </a:prstGeom>
                          <a:solidFill>
                            <a:srgbClr val="FFFFFF"/>
                          </a:solidFill>
                          <a:ln w="9525">
                            <a:solidFill>
                              <a:srgbClr val="000000"/>
                            </a:solidFill>
                            <a:miter lim="800000"/>
                            <a:headEnd/>
                            <a:tailEnd/>
                          </a:ln>
                        </wps:spPr>
                        <wps:txbx>
                          <w:txbxContent>
                            <w:p w14:paraId="072F6826" w14:textId="77777777" w:rsidR="001B1BA0" w:rsidRDefault="001B1BA0" w:rsidP="00D40328">
                              <w:r>
                                <w:t xml:space="preserve">         Point two</w:t>
                              </w:r>
                            </w:p>
                          </w:txbxContent>
                        </wps:txbx>
                        <wps:bodyPr rot="0" vert="horz" wrap="square" lIns="91440" tIns="45720" rIns="91440" bIns="45720" anchor="t" anchorCtr="0" upright="1">
                          <a:noAutofit/>
                        </wps:bodyPr>
                      </wps:wsp>
                      <wps:wsp>
                        <wps:cNvPr id="99" name="AutoShape 10"/>
                        <wps:cNvCnPr>
                          <a:cxnSpLocks noChangeShapeType="1"/>
                        </wps:cNvCnPr>
                        <wps:spPr bwMode="auto">
                          <a:xfrm flipV="1">
                            <a:off x="1876425" y="0"/>
                            <a:ext cx="554355" cy="146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8"/>
                        <wps:cNvCnPr>
                          <a:cxnSpLocks noChangeShapeType="1"/>
                        </wps:cNvCnPr>
                        <wps:spPr bwMode="auto">
                          <a:xfrm flipH="1">
                            <a:off x="0" y="146685"/>
                            <a:ext cx="54864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1" o:spid="_x0000_s1032" style="position:absolute;left:0;text-align:left;margin-left:256.05pt;margin-top:9.15pt;width:191.4pt;height:96.6pt;z-index:251706368" coordsize="2430780,1226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">
                <v:rect id="Rectangle 4" o:spid="_x0000_s1033" style="position:absolute;left:548640;top:140970;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textbox>
                    <w:txbxContent>
                      <w:p w14:paraId="072F6826" w14:textId="77777777" w:rsidR="001B1BA0" w:rsidRDefault="001B1BA0" w:rsidP="00D40328">
                        <w:r>
                          <w:t xml:space="preserve">         Point two</w:t>
                        </w:r>
                      </w:p>
                    </w:txbxContent>
                  </v:textbox>
                </v:rect>
                <v:shape id="AutoShape 10" o:spid="_x0000_s1034" type="#_x0000_t32" style="position:absolute;left:1876425;width:554355;height:1466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5O6nMIAAADbAAAADwAAAAAAAAAAAAAA&#10;AAChAgAAZHJzL2Rvd25yZXYueG1sUEsFBgAAAAAEAAQA+QAAAJADAAAAAA==&#10;">
                  <v:stroke endarrow="block"/>
                </v:shape>
                <v:shape id="AutoShape 18" o:spid="_x0000_s1035" type="#_x0000_t32" style="position:absolute;top:146685;width:548640;height:2082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CLdcIAAADbAAAADwAAAAAAAAAAAAAA&#10;AAChAgAAZHJzL2Rvd25yZXYueG1sUEsFBgAAAAAEAAQA+QAAAJADAAAAAA==&#10;">
                  <v:stroke endarrow="block"/>
                </v:shape>
              </v:group>
            </w:pict>
          </mc:Fallback>
        </mc:AlternateContent>
      </w:r>
    </w:p>
    <w:p w14:paraId="3EF8C918" w14:textId="77DD59A1" w:rsidR="00D40328" w:rsidRPr="00A55A57" w:rsidRDefault="00D40328" w:rsidP="00D40328">
      <w:pPr>
        <w:rPr>
          <w:b/>
        </w:rPr>
      </w:pPr>
      <w:r w:rsidRPr="00A55A57">
        <w:rPr>
          <w:b/>
        </w:rPr>
        <w:t>Webbing</w:t>
      </w:r>
    </w:p>
    <w:p w14:paraId="694786B1" w14:textId="56A956E9" w:rsidR="00D40328" w:rsidRPr="00A55A57" w:rsidRDefault="00D40328" w:rsidP="00D40328">
      <w:r w:rsidRPr="00A55A57">
        <w:rPr>
          <w:noProof/>
        </w:rPr>
        <mc:AlternateContent>
          <mc:Choice Requires="wps">
            <w:drawing>
              <wp:anchor distT="0" distB="0" distL="114300" distR="114300" simplePos="0" relativeHeight="251707392" behindDoc="0" locked="0" layoutInCell="1" allowOverlap="1" wp14:anchorId="304CA585" wp14:editId="3F8836BE">
                <wp:simplePos x="0" y="0"/>
                <wp:positionH relativeFrom="column">
                  <wp:posOffset>400050</wp:posOffset>
                </wp:positionH>
                <wp:positionV relativeFrom="paragraph">
                  <wp:posOffset>3883025</wp:posOffset>
                </wp:positionV>
                <wp:extent cx="5581650" cy="1177290"/>
                <wp:effectExtent l="6350" t="3175" r="12700" b="1333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177290"/>
                        </a:xfrm>
                        <a:prstGeom prst="rect">
                          <a:avLst/>
                        </a:prstGeom>
                        <a:solidFill>
                          <a:srgbClr val="FFFFFF"/>
                        </a:solidFill>
                        <a:ln w="9525">
                          <a:solidFill>
                            <a:srgbClr val="000000"/>
                          </a:solidFill>
                          <a:miter lim="800000"/>
                          <a:headEnd/>
                          <a:tailEnd/>
                        </a:ln>
                      </wps:spPr>
                      <wps:txbx>
                        <w:txbxContent>
                          <w:p w14:paraId="67A281E1" w14:textId="77777777" w:rsidR="001B1BA0" w:rsidRDefault="001B1BA0" w:rsidP="00D40328">
                            <w: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margin-left:31.5pt;margin-top:305.75pt;width:439.5pt;height:9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">
                <v:textbox>
                  <w:txbxContent>
                    <w:p w14:paraId="67A281E1" w14:textId="77777777" w:rsidR="001B1BA0" w:rsidRDefault="001B1BA0" w:rsidP="00D40328">
                      <w:r>
                        <w:t>Conclusion</w:t>
                      </w:r>
                    </w:p>
                  </w:txbxContent>
                </v:textbox>
              </v:rect>
            </w:pict>
          </mc:Fallback>
        </mc:AlternateContent>
      </w:r>
    </w:p>
    <w:p w14:paraId="225A2372" w14:textId="397805B5" w:rsidR="00D40328" w:rsidRPr="00A55A57" w:rsidRDefault="00676A03">
      <w:pPr>
        <w:rPr>
          <w:position w:val="-2"/>
        </w:rPr>
      </w:pPr>
      <w:r>
        <w:rPr>
          <w:noProof/>
        </w:rPr>
        <mc:AlternateContent>
          <mc:Choice Requires="wpg">
            <w:drawing>
              <wp:anchor distT="0" distB="0" distL="114300" distR="114300" simplePos="0" relativeHeight="251701248" behindDoc="0" locked="0" layoutInCell="1" allowOverlap="1" wp14:anchorId="4C7FBB28" wp14:editId="4D538DB7">
                <wp:simplePos x="0" y="0"/>
                <wp:positionH relativeFrom="column">
                  <wp:posOffset>3457575</wp:posOffset>
                </wp:positionH>
                <wp:positionV relativeFrom="paragraph">
                  <wp:posOffset>1012190</wp:posOffset>
                </wp:positionV>
                <wp:extent cx="2019300" cy="2028825"/>
                <wp:effectExtent l="50800" t="50800" r="63500" b="79375"/>
                <wp:wrapNone/>
                <wp:docPr id="4" name="Group 4"/>
                <wp:cNvGraphicFramePr/>
                <a:graphic xmlns:a="http://schemas.openxmlformats.org/drawingml/2006/main">
                  <a:graphicData uri="http://schemas.microsoft.com/office/word/2010/wordprocessingGroup">
                    <wpg:wgp>
                      <wpg:cNvGrpSpPr/>
                      <wpg:grpSpPr>
                        <a:xfrm>
                          <a:off x="0" y="0"/>
                          <a:ext cx="2019300" cy="2028825"/>
                          <a:chOff x="0" y="0"/>
                          <a:chExt cx="2019300" cy="2028825"/>
                        </a:xfrm>
                      </wpg:grpSpPr>
                      <wps:wsp>
                        <wps:cNvPr id="27" name="AutoShape 7"/>
                        <wps:cNvCnPr>
                          <a:cxnSpLocks noChangeShapeType="1"/>
                        </wps:cNvCnPr>
                        <wps:spPr bwMode="auto">
                          <a:xfrm flipH="1">
                            <a:off x="0" y="1466850"/>
                            <a:ext cx="2762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72" name="Group 2072"/>
                        <wpg:cNvGrpSpPr/>
                        <wpg:grpSpPr>
                          <a:xfrm>
                            <a:off x="276225" y="0"/>
                            <a:ext cx="1743075" cy="2028825"/>
                            <a:chOff x="0" y="0"/>
                            <a:chExt cx="1743075" cy="2028825"/>
                          </a:xfrm>
                        </wpg:grpSpPr>
                        <wps:wsp>
                          <wps:cNvPr id="20" name="Rectangle 3"/>
                          <wps:cNvSpPr>
                            <a:spLocks noChangeArrowheads="1"/>
                          </wps:cNvSpPr>
                          <wps:spPr bwMode="auto">
                            <a:xfrm>
                              <a:off x="0" y="381000"/>
                              <a:ext cx="1333500" cy="1085850"/>
                            </a:xfrm>
                            <a:prstGeom prst="rect">
                              <a:avLst/>
                            </a:prstGeom>
                            <a:solidFill>
                              <a:srgbClr val="FFFFFF"/>
                            </a:solidFill>
                            <a:ln w="9525">
                              <a:solidFill>
                                <a:srgbClr val="000000"/>
                              </a:solidFill>
                              <a:miter lim="800000"/>
                              <a:headEnd/>
                              <a:tailEnd/>
                            </a:ln>
                          </wps:spPr>
                          <wps:txbx>
                            <w:txbxContent>
                              <w:p w14:paraId="7F30A9DA" w14:textId="77777777" w:rsidR="001B1BA0" w:rsidRDefault="001B1BA0" w:rsidP="00D40328">
                                <w:r>
                                  <w:t xml:space="preserve">         Point four</w:t>
                                </w:r>
                              </w:p>
                            </w:txbxContent>
                          </wps:txbx>
                          <wps:bodyPr rot="0" vert="horz" wrap="square" lIns="91440" tIns="45720" rIns="91440" bIns="45720" anchor="t" anchorCtr="0" upright="1">
                            <a:noAutofit/>
                          </wps:bodyPr>
                        </wps:wsp>
                        <wps:wsp>
                          <wps:cNvPr id="24" name="AutoShape 11"/>
                          <wps:cNvCnPr>
                            <a:cxnSpLocks noChangeShapeType="1"/>
                          </wps:cNvCnPr>
                          <wps:spPr bwMode="auto">
                            <a:xfrm flipV="1">
                              <a:off x="1333500" y="0"/>
                              <a:ext cx="4095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
                          <wps:cNvCnPr>
                            <a:cxnSpLocks noChangeShapeType="1"/>
                          </wps:cNvCnPr>
                          <wps:spPr bwMode="auto">
                            <a:xfrm>
                              <a:off x="1333500" y="1466850"/>
                              <a:ext cx="2857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 o:spid="_x0000_s1037" style="position:absolute;margin-left:272.25pt;margin-top:79.7pt;width:159pt;height:159.75pt;z-index:251701248" coordsize="2019300,2028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">
                <v:shape id="AutoShape 7" o:spid="_x0000_s1038" type="#_x0000_t32" style="position:absolute;top:1466850;width:276225;height:5619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QpLDAAAA2wAAAA8AAAAAAAAAAAAA&#10;AAAAoQIAAGRycy9kb3ducmV2LnhtbFBLBQYAAAAABAAEAPkAAACRAwAAAAA=&#10;">
                  <v:stroke endarrow="block"/>
                </v:shape>
                <v:group id="Group 2072" o:spid="_x0000_s1039" style="position:absolute;left:276225;width:1743075;height:2028825" coordsize="1743075,2028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aFzjxgAAAN0AAAAPAAAAZHJzL2Rvd25yZXYueG1sRI9Pa8JAFMTvBb/D8gRv&#10;dZNIq0RXEVHpQQr+AfH2yD6TYPZtyK5J/PbdQqHHYWZ+wyxWvalES40rLSuIxxEI4szqknMFl/Pu&#10;fQbCeWSNlWVS8CIHq+XgbYGpth0fqT35XAQIuxQVFN7XqZQuK8igG9uaOHh32xj0QTa51A12AW4q&#10;mUTRpzRYclgosKZNQdnj9DQK9h1260m8bQ+P++Z1O398Xw8xKTUa9us5CE+9/w//tb+0giSaJ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oXOPGAAAA3QAA&#10;AA8AAAAAAAAAAAAAAAAAqQIAAGRycy9kb3ducmV2LnhtbFBLBQYAAAAABAAEAPoAAACcAwAAAAA=&#10;">
                  <v:rect id="Rectangle 3" o:spid="_x0000_s1040" style="position:absolute;top:381000;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4cjvwAA&#10;ANsAAAAPAAAAZHJzL2Rvd25yZXYueG1sRE9Nr8FAFN2/xH+YXIndM1WJPGWIEMKS2thdnastnTtN&#10;Z1B+vVlI3vLkfE/nranEgxpXWlYw6EcgiDOrS84VHNP17x8I55E1VpZJwYsczGednykm2j55T4+D&#10;z0UIYZeggsL7OpHSZQUZdH1bEwfuYhuDPsAml7rBZwg3lYyjaCQNlhwaCqxpWVB2O9yNgnMZH/G9&#10;TzeRGa+Hftem1/tppVSv2y4mIDy1/l/8dW+1gji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TDhyO/AAAA2wAAAA8AAAAAAAAAAAAAAAAAlwIAAGRycy9kb3ducmV2&#10;LnhtbFBLBQYAAAAABAAEAPUAAACDAwAAAAA=&#10;">
                    <v:textbox>
                      <w:txbxContent>
                        <w:p w14:paraId="7F30A9DA" w14:textId="77777777" w:rsidR="001B1BA0" w:rsidRDefault="001B1BA0" w:rsidP="00D40328">
                          <w:r>
                            <w:t xml:space="preserve">         Point four</w:t>
                          </w:r>
                        </w:p>
                      </w:txbxContent>
                    </v:textbox>
                  </v:rect>
                  <v:shape id="AutoShape 11" o:spid="_x0000_s1041" type="#_x0000_t32" style="position:absolute;left:1333500;width:409575;height:381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t3OXDAAAA2wAAAA8AAAAAAAAAAAAA&#10;AAAAoQIAAGRycy9kb3ducmV2LnhtbFBLBQYAAAAABAAEAPkAAACRAwAAAAA=&#10;">
                    <v:stroke endarrow="block"/>
                  </v:shape>
                  <v:shape id="AutoShape 13" o:spid="_x0000_s1042" type="#_x0000_t32" style="position:absolute;left:1333500;top:1466850;width:285750;height:5619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eLWcUAAADbAAAADwAAAAAAAAAA&#10;AAAAAAChAgAAZHJzL2Rvd25yZXYueG1sUEsFBgAAAAAEAAQA+QAAAJMDAAAAAA==&#10;">
                    <v:stroke endarrow="block"/>
                  </v:shape>
                </v:group>
              </v:group>
            </w:pict>
          </mc:Fallback>
        </mc:AlternateContent>
      </w:r>
      <w:r w:rsidR="009134B6" w:rsidRPr="00A55A57">
        <w:rPr>
          <w:noProof/>
        </w:rPr>
        <mc:AlternateContent>
          <mc:Choice Requires="wps">
            <w:drawing>
              <wp:anchor distT="0" distB="0" distL="114300" distR="114300" simplePos="0" relativeHeight="251689984" behindDoc="0" locked="0" layoutInCell="1" allowOverlap="1" wp14:anchorId="0892BEB6" wp14:editId="1ED266CD">
                <wp:simplePos x="0" y="0"/>
                <wp:positionH relativeFrom="column">
                  <wp:posOffset>2457450</wp:posOffset>
                </wp:positionH>
                <wp:positionV relativeFrom="paragraph">
                  <wp:posOffset>714375</wp:posOffset>
                </wp:positionV>
                <wp:extent cx="1276350" cy="895350"/>
                <wp:effectExtent l="0" t="0" r="19050" b="19050"/>
                <wp:wrapNone/>
                <wp:docPr id="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95350"/>
                        </a:xfrm>
                        <a:prstGeom prst="ellipse">
                          <a:avLst/>
                        </a:prstGeom>
                        <a:solidFill>
                          <a:srgbClr val="FFFFFF"/>
                        </a:solidFill>
                        <a:ln w="9525">
                          <a:solidFill>
                            <a:srgbClr val="000000"/>
                          </a:solidFill>
                          <a:round/>
                          <a:headEnd/>
                          <a:tailEnd/>
                        </a:ln>
                      </wps:spPr>
                      <wps:txbx>
                        <w:txbxContent>
                          <w:p w14:paraId="18D2EB46" w14:textId="5B4169E7" w:rsidR="001B1BA0" w:rsidRDefault="001B1BA0" w:rsidP="00676A03">
                            <w:pPr>
                              <w:jc w:val="center"/>
                            </w:pPr>
                            <w:r>
                              <w:t>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43" style="position:absolute;margin-left:193.5pt;margin-top:56.25pt;width:100.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">
                <v:textbox>
                  <w:txbxContent>
                    <w:p w14:paraId="18D2EB46" w14:textId="5B4169E7" w:rsidR="001B1BA0" w:rsidRDefault="001B1BA0" w:rsidP="00676A03">
                      <w:pPr>
                        <w:jc w:val="center"/>
                      </w:pPr>
                      <w:r>
                        <w:t>Thesis</w:t>
                      </w:r>
                    </w:p>
                  </w:txbxContent>
                </v:textbox>
              </v:oval>
            </w:pict>
          </mc:Fallback>
        </mc:AlternateContent>
      </w:r>
      <w:r w:rsidR="009134B6">
        <w:rPr>
          <w:noProof/>
        </w:rPr>
        <mc:AlternateContent>
          <mc:Choice Requires="wpg">
            <w:drawing>
              <wp:anchor distT="0" distB="0" distL="114300" distR="114300" simplePos="0" relativeHeight="251704320" behindDoc="0" locked="0" layoutInCell="1" allowOverlap="1" wp14:anchorId="44B54037" wp14:editId="08BE8EC8">
                <wp:simplePos x="0" y="0"/>
                <wp:positionH relativeFrom="column">
                  <wp:posOffset>714375</wp:posOffset>
                </wp:positionH>
                <wp:positionV relativeFrom="paragraph">
                  <wp:posOffset>1393190</wp:posOffset>
                </wp:positionV>
                <wp:extent cx="1743075" cy="1819275"/>
                <wp:effectExtent l="50800" t="0" r="60325" b="85725"/>
                <wp:wrapNone/>
                <wp:docPr id="2074" name="Group 2074"/>
                <wp:cNvGraphicFramePr/>
                <a:graphic xmlns:a="http://schemas.openxmlformats.org/drawingml/2006/main">
                  <a:graphicData uri="http://schemas.microsoft.com/office/word/2010/wordprocessingGroup">
                    <wpg:wgp>
                      <wpg:cNvGrpSpPr/>
                      <wpg:grpSpPr>
                        <a:xfrm>
                          <a:off x="0" y="0"/>
                          <a:ext cx="1743075" cy="1819275"/>
                          <a:chOff x="0" y="0"/>
                          <a:chExt cx="1743075" cy="1819275"/>
                        </a:xfrm>
                      </wpg:grpSpPr>
                      <wps:wsp>
                        <wps:cNvPr id="19" name="Rectangle 5"/>
                        <wps:cNvSpPr>
                          <a:spLocks noChangeArrowheads="1"/>
                        </wps:cNvSpPr>
                        <wps:spPr bwMode="auto">
                          <a:xfrm>
                            <a:off x="409575" y="0"/>
                            <a:ext cx="1333500" cy="1085850"/>
                          </a:xfrm>
                          <a:prstGeom prst="rect">
                            <a:avLst/>
                          </a:prstGeom>
                          <a:solidFill>
                            <a:srgbClr val="FFFFFF"/>
                          </a:solidFill>
                          <a:ln w="9525">
                            <a:solidFill>
                              <a:srgbClr val="000000"/>
                            </a:solidFill>
                            <a:miter lim="800000"/>
                            <a:headEnd/>
                            <a:tailEnd/>
                          </a:ln>
                        </wps:spPr>
                        <wps:txbx>
                          <w:txbxContent>
                            <w:p w14:paraId="21D598FA" w14:textId="77777777" w:rsidR="001B1BA0" w:rsidRDefault="001B1BA0" w:rsidP="00D40328">
                              <w:r>
                                <w:t xml:space="preserve">        Point three</w:t>
                              </w:r>
                            </w:p>
                          </w:txbxContent>
                        </wps:txbx>
                        <wps:bodyPr rot="0" vert="horz" wrap="square" lIns="91440" tIns="45720" rIns="91440" bIns="45720" anchor="t" anchorCtr="0" upright="1">
                          <a:noAutofit/>
                        </wps:bodyPr>
                      </wps:wsp>
                      <wps:wsp>
                        <wps:cNvPr id="26" name="AutoShape 8"/>
                        <wps:cNvCnPr>
                          <a:cxnSpLocks noChangeShapeType="1"/>
                        </wps:cNvCnPr>
                        <wps:spPr bwMode="auto">
                          <a:xfrm flipH="1">
                            <a:off x="47625" y="1085850"/>
                            <a:ext cx="3619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
                        <wps:cNvCnPr>
                          <a:cxnSpLocks noChangeShapeType="1"/>
                        </wps:cNvCnPr>
                        <wps:spPr bwMode="auto">
                          <a:xfrm flipH="1">
                            <a:off x="1333500" y="1085850"/>
                            <a:ext cx="4095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
                        <wps:cNvCnPr>
                          <a:cxnSpLocks noChangeShapeType="1"/>
                        </wps:cNvCnPr>
                        <wps:spPr bwMode="auto">
                          <a:xfrm flipH="1">
                            <a:off x="0" y="0"/>
                            <a:ext cx="4095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4" o:spid="_x0000_s1044" style="position:absolute;margin-left:56.25pt;margin-top:109.7pt;width:137.25pt;height:143.25pt;z-index:251704320" coordsize="1743075,1819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">
                <v:rect id="Rectangle 5" o:spid="_x0000_s1045" style="position:absolute;left:409575;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eQDwgAA&#10;ANsAAAAPAAAAZHJzL2Rvd25yZXYueG1sRE9La8JAEL4X+h+WKfRWN1WQGt2E0qLUY4wXb2N2TNJm&#10;Z0N289Bf3y0UvM3H95xNOplGDNS52rKC11kEgriwuuZSwTHfvryBcB5ZY2OZFFzJQZo8Pmww1nbk&#10;jIaDL0UIYRejgsr7NpbSFRUZdDPbEgfuYjuDPsCulLrDMYSbRs6jaCkN1hwaKmzpo6Li59AbBed6&#10;fsRblu8is9ou/H7Kv/vTp1LPT9P7GoSnyd/F/+4vHeav4O+XcIB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V5APCAAAA2wAAAA8AAAAAAAAAAAAAAAAAlwIAAGRycy9kb3du&#10;cmV2LnhtbFBLBQYAAAAABAAEAPUAAACGAwAAAAA=&#10;">
                  <v:textbox>
                    <w:txbxContent>
                      <w:p w14:paraId="21D598FA" w14:textId="77777777" w:rsidR="001B1BA0" w:rsidRDefault="001B1BA0" w:rsidP="00D40328">
                        <w:r>
                          <w:t xml:space="preserve">        Point three</w:t>
                        </w:r>
                      </w:p>
                    </w:txbxContent>
                  </v:textbox>
                </v:rect>
                <v:shape id="AutoShape 8" o:spid="_x0000_s1046" type="#_x0000_t32" style="position:absolute;left:47625;top:1085850;width:361950;height:5619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s+cJwQAAANsAAAAPAAAAAAAAAAAAAAAA&#10;AKECAABkcnMvZG93bnJldi54bWxQSwUGAAAAAAQABAD5AAAAjwMAAAAA&#10;">
                  <v:stroke endarrow="block"/>
                </v:shape>
                <v:shape id="AutoShape 15" o:spid="_x0000_s1047" type="#_x0000_t32" style="position:absolute;left:1333500;top:1085850;width:409575;height:7334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ojhCsIAAADbAAAADwAAAAAAAAAAAAAA&#10;AAChAgAAZHJzL2Rvd25yZXYueG1sUEsFBgAAAAAEAAQA+QAAAJADAAAAAA==&#10;">
                  <v:stroke endarrow="block"/>
                </v:shape>
                <v:shape id="AutoShape 16" o:spid="_x0000_s1048" type="#_x0000_t32" style="position:absolute;width:409575;height:7334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ERJHDAAAA2wAAAA8AAAAAAAAAAAAA&#10;AAAAoQIAAGRycy9kb3ducmV2LnhtbFBLBQYAAAAABAAEAPkAAACRAwAAAAA=&#10;">
                  <v:stroke endarrow="block"/>
                </v:shape>
              </v:group>
            </w:pict>
          </mc:Fallback>
        </mc:AlternateContent>
      </w:r>
      <w:r w:rsidR="009134B6" w:rsidRPr="00A55A57">
        <w:rPr>
          <w:noProof/>
        </w:rPr>
        <mc:AlternateContent>
          <mc:Choice Requires="wps">
            <w:drawing>
              <wp:anchor distT="0" distB="0" distL="114300" distR="114300" simplePos="0" relativeHeight="251705344" behindDoc="0" locked="0" layoutInCell="1" allowOverlap="1" wp14:anchorId="5F872D2E" wp14:editId="11784D00">
                <wp:simplePos x="0" y="0"/>
                <wp:positionH relativeFrom="column">
                  <wp:posOffset>5133975</wp:posOffset>
                </wp:positionH>
                <wp:positionV relativeFrom="paragraph">
                  <wp:posOffset>565150</wp:posOffset>
                </wp:positionV>
                <wp:extent cx="409575" cy="190500"/>
                <wp:effectExtent l="0" t="50800" r="73025" b="3810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04.25pt;margin-top:44.5pt;width:32.25pt;height: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">
                <v:stroke endarrow="block"/>
              </v:shape>
            </w:pict>
          </mc:Fallback>
        </mc:AlternateContent>
      </w:r>
      <w:r w:rsidR="00D40328" w:rsidRPr="00A55A57">
        <w:rPr>
          <w:position w:val="-2"/>
        </w:rPr>
        <w:br w:type="page"/>
      </w:r>
    </w:p>
    <w:p w14:paraId="072305C5" w14:textId="77777777" w:rsidR="00A171C3" w:rsidRDefault="0015413D" w:rsidP="00A171C3">
      <w:pPr>
        <w:spacing w:after="120"/>
        <w:jc w:val="center"/>
        <w:rPr>
          <w:b/>
          <w:sz w:val="28"/>
        </w:rPr>
      </w:pPr>
      <w:bookmarkStart w:id="12" w:name="comm3_13"/>
      <w:bookmarkEnd w:id="12"/>
      <w:r w:rsidRPr="00A55A57">
        <w:rPr>
          <w:b/>
          <w:sz w:val="28"/>
        </w:rPr>
        <w:lastRenderedPageBreak/>
        <w:t>Essay Planner</w:t>
      </w:r>
    </w:p>
    <w:p w14:paraId="1C170E0D" w14:textId="65A11C66" w:rsidR="0015413D" w:rsidRPr="00A55A57" w:rsidRDefault="0015413D" w:rsidP="00A171C3">
      <w:pPr>
        <w:spacing w:after="120"/>
        <w:jc w:val="center"/>
        <w:rPr>
          <w:sz w:val="28"/>
        </w:rPr>
      </w:pPr>
      <w:r w:rsidRPr="00A55A57">
        <w:rPr>
          <w:sz w:val="28"/>
        </w:rPr>
        <w:t>Organizing Notes</w:t>
      </w:r>
    </w:p>
    <w:p w14:paraId="3B82BAB3" w14:textId="77777777" w:rsidR="0015413D" w:rsidRPr="00A55A57" w:rsidRDefault="0015413D" w:rsidP="00A171C3">
      <w:pPr>
        <w:rPr>
          <w:b/>
          <w:sz w:val="28"/>
        </w:rPr>
      </w:pPr>
    </w:p>
    <w:p w14:paraId="214144CA" w14:textId="1F693507" w:rsidR="0015413D" w:rsidRPr="00A55A57" w:rsidRDefault="0015413D" w:rsidP="00A171C3">
      <w:pPr>
        <w:pStyle w:val="01-LessonplanBlevelhead"/>
      </w:pPr>
      <w:r w:rsidRPr="00A55A57">
        <w:t xml:space="preserve">Create a short constructed </w:t>
      </w:r>
      <w:r w:rsidR="009134B6">
        <w:t>response answering the question.</w:t>
      </w:r>
      <w:r w:rsidRPr="00A55A57">
        <w:t xml:space="preserve"> </w:t>
      </w:r>
    </w:p>
    <w:p w14:paraId="0160D624" w14:textId="77777777" w:rsidR="0015413D" w:rsidRDefault="0015413D" w:rsidP="0015413D"/>
    <w:p w14:paraId="70CB59FB" w14:textId="77777777" w:rsidR="00A171C3" w:rsidRDefault="00A171C3" w:rsidP="0015413D"/>
    <w:p w14:paraId="4447E5B9" w14:textId="77777777" w:rsidR="00A171C3" w:rsidRDefault="00A171C3" w:rsidP="0015413D"/>
    <w:p w14:paraId="1544C7A5" w14:textId="77777777" w:rsidR="00A171C3" w:rsidRDefault="00A171C3" w:rsidP="0015413D"/>
    <w:p w14:paraId="0AABCBD4" w14:textId="77777777" w:rsidR="00A171C3" w:rsidRDefault="00A171C3" w:rsidP="0015413D"/>
    <w:p w14:paraId="7BB7310B" w14:textId="77777777" w:rsidR="00A171C3" w:rsidRDefault="00A171C3" w:rsidP="0015413D"/>
    <w:p w14:paraId="3DE17991" w14:textId="77777777" w:rsidR="00A171C3" w:rsidRDefault="00A171C3" w:rsidP="0015413D"/>
    <w:p w14:paraId="0E019236" w14:textId="77777777" w:rsidR="00A171C3" w:rsidRDefault="00A171C3" w:rsidP="0015413D"/>
    <w:p w14:paraId="6D52CF9F" w14:textId="77777777" w:rsidR="00A171C3" w:rsidRPr="00A55A57" w:rsidRDefault="00A171C3" w:rsidP="0015413D"/>
    <w:p w14:paraId="7B03D820" w14:textId="77777777" w:rsidR="0015413D" w:rsidRPr="00A55A57" w:rsidRDefault="0015413D" w:rsidP="0015413D"/>
    <w:p w14:paraId="5D87348B" w14:textId="77777777" w:rsidR="0015413D" w:rsidRPr="00A55A57" w:rsidRDefault="0015413D" w:rsidP="00A171C3">
      <w:pPr>
        <w:pStyle w:val="01-LessonplanBlevelhead"/>
      </w:pPr>
      <w:r w:rsidRPr="00A55A57">
        <w:t>What topics/categories will you focus on in your essay? Use the spaces provided to place the main points of the different topics that will be in your essay.</w:t>
      </w:r>
    </w:p>
    <w:p w14:paraId="26F793B0" w14:textId="77777777" w:rsidR="0015413D" w:rsidRPr="00A55A57" w:rsidRDefault="0015413D" w:rsidP="0015413D"/>
    <w:tbl>
      <w:tblPr>
        <w:tblStyle w:val="TableGrid"/>
        <w:tblW w:w="0" w:type="auto"/>
        <w:tblLook w:val="04A0" w:firstRow="1" w:lastRow="0" w:firstColumn="1" w:lastColumn="0" w:noHBand="0" w:noVBand="1"/>
      </w:tblPr>
      <w:tblGrid>
        <w:gridCol w:w="3171"/>
        <w:gridCol w:w="3172"/>
        <w:gridCol w:w="3172"/>
      </w:tblGrid>
      <w:tr w:rsidR="0015413D" w:rsidRPr="00A55A57" w14:paraId="09629C8F" w14:textId="77777777" w:rsidTr="0015413D">
        <w:trPr>
          <w:trHeight w:val="864"/>
        </w:trPr>
        <w:tc>
          <w:tcPr>
            <w:tcW w:w="3171" w:type="dxa"/>
          </w:tcPr>
          <w:p w14:paraId="02E97C97" w14:textId="77777777" w:rsidR="0015413D" w:rsidRPr="00A55A57" w:rsidRDefault="0015413D" w:rsidP="0015413D"/>
        </w:tc>
        <w:tc>
          <w:tcPr>
            <w:tcW w:w="3172" w:type="dxa"/>
          </w:tcPr>
          <w:p w14:paraId="525D626E" w14:textId="77777777" w:rsidR="0015413D" w:rsidRPr="00A55A57" w:rsidRDefault="0015413D" w:rsidP="0015413D"/>
        </w:tc>
        <w:tc>
          <w:tcPr>
            <w:tcW w:w="3172" w:type="dxa"/>
          </w:tcPr>
          <w:p w14:paraId="6395EAEE" w14:textId="77777777" w:rsidR="0015413D" w:rsidRPr="00A55A57" w:rsidRDefault="0015413D" w:rsidP="0015413D"/>
        </w:tc>
      </w:tr>
      <w:tr w:rsidR="0015413D" w:rsidRPr="00A55A57" w14:paraId="4686CB27" w14:textId="77777777" w:rsidTr="0015413D">
        <w:trPr>
          <w:trHeight w:val="6021"/>
        </w:trPr>
        <w:tc>
          <w:tcPr>
            <w:tcW w:w="3171" w:type="dxa"/>
          </w:tcPr>
          <w:p w14:paraId="271CC33D" w14:textId="77777777" w:rsidR="0015413D" w:rsidRPr="00A55A57" w:rsidRDefault="0015413D" w:rsidP="0015413D"/>
        </w:tc>
        <w:tc>
          <w:tcPr>
            <w:tcW w:w="3172" w:type="dxa"/>
          </w:tcPr>
          <w:p w14:paraId="157AB1DC" w14:textId="77777777" w:rsidR="0015413D" w:rsidRPr="00A55A57" w:rsidRDefault="0015413D" w:rsidP="0015413D"/>
        </w:tc>
        <w:tc>
          <w:tcPr>
            <w:tcW w:w="3172" w:type="dxa"/>
          </w:tcPr>
          <w:p w14:paraId="1F060F54" w14:textId="77777777" w:rsidR="0015413D" w:rsidRPr="00A55A57" w:rsidRDefault="0015413D" w:rsidP="0015413D"/>
        </w:tc>
      </w:tr>
    </w:tbl>
    <w:p w14:paraId="3C2C7581" w14:textId="77777777" w:rsidR="0015413D" w:rsidRPr="00A55A57" w:rsidRDefault="0015413D" w:rsidP="0015413D"/>
    <w:p w14:paraId="10A4A3A4" w14:textId="77777777" w:rsidR="0015413D" w:rsidRPr="00A55A57" w:rsidRDefault="0015413D" w:rsidP="0015413D">
      <w:pPr>
        <w:widowControl w:val="0"/>
        <w:autoSpaceDE w:val="0"/>
        <w:autoSpaceDN w:val="0"/>
        <w:adjustRightInd w:val="0"/>
        <w:spacing w:before="37" w:line="378" w:lineRule="exact"/>
        <w:ind w:left="3600" w:right="3846"/>
        <w:jc w:val="center"/>
        <w:rPr>
          <w:rFonts w:cs="Impact"/>
        </w:rPr>
      </w:pPr>
      <w:r w:rsidRPr="00A55A57">
        <w:rPr>
          <w:rFonts w:cs="Impact"/>
          <w:spacing w:val="-1"/>
          <w:position w:val="-2"/>
          <w:sz w:val="32"/>
          <w:szCs w:val="32"/>
        </w:rPr>
        <w:br w:type="page"/>
      </w:r>
      <w:r w:rsidRPr="00A55A57">
        <w:rPr>
          <w:rFonts w:cs="Impact"/>
          <w:spacing w:val="-1"/>
          <w:position w:val="-2"/>
        </w:rPr>
        <w:lastRenderedPageBreak/>
        <w:t>E</w:t>
      </w:r>
      <w:r w:rsidRPr="00A55A57">
        <w:rPr>
          <w:rFonts w:cs="Impact"/>
          <w:spacing w:val="1"/>
          <w:position w:val="-2"/>
        </w:rPr>
        <w:t>ss</w:t>
      </w:r>
      <w:r w:rsidRPr="00A55A57">
        <w:rPr>
          <w:rFonts w:cs="Impact"/>
          <w:spacing w:val="-1"/>
          <w:position w:val="-2"/>
        </w:rPr>
        <w:t>a</w:t>
      </w:r>
      <w:r w:rsidRPr="00A55A57">
        <w:rPr>
          <w:rFonts w:cs="Impact"/>
          <w:position w:val="-2"/>
        </w:rPr>
        <w:t>y Pl</w:t>
      </w:r>
      <w:r w:rsidRPr="00A55A57">
        <w:rPr>
          <w:rFonts w:cs="Impact"/>
          <w:spacing w:val="-1"/>
          <w:position w:val="-2"/>
        </w:rPr>
        <w:t>a</w:t>
      </w:r>
      <w:r w:rsidRPr="00A55A57">
        <w:rPr>
          <w:rFonts w:cs="Impact"/>
          <w:position w:val="-2"/>
        </w:rPr>
        <w:t>n</w:t>
      </w:r>
      <w:r w:rsidRPr="00A55A57">
        <w:rPr>
          <w:rFonts w:cs="Impact"/>
          <w:spacing w:val="1"/>
          <w:position w:val="-2"/>
        </w:rPr>
        <w:t>n</w:t>
      </w:r>
      <w:r w:rsidRPr="00A55A57">
        <w:rPr>
          <w:rFonts w:cs="Impact"/>
          <w:position w:val="-2"/>
        </w:rPr>
        <w:t>er</w:t>
      </w:r>
    </w:p>
    <w:p w14:paraId="172692E3" w14:textId="77777777" w:rsidR="0015413D" w:rsidRPr="00A55A57" w:rsidRDefault="0015413D" w:rsidP="0015413D">
      <w:pPr>
        <w:widowControl w:val="0"/>
        <w:autoSpaceDE w:val="0"/>
        <w:autoSpaceDN w:val="0"/>
        <w:adjustRightInd w:val="0"/>
        <w:spacing w:before="6" w:line="170" w:lineRule="exact"/>
        <w:rPr>
          <w:rFonts w:cs="Impact"/>
          <w:sz w:val="17"/>
          <w:szCs w:val="17"/>
        </w:rPr>
      </w:pPr>
    </w:p>
    <w:p w14:paraId="3DDDCCCE" w14:textId="0712D661" w:rsidR="0015413D" w:rsidRPr="00A55A57" w:rsidRDefault="0015413D" w:rsidP="00A171C3">
      <w:pPr>
        <w:pStyle w:val="01-LessonplanBlevelhead"/>
      </w:pPr>
      <w:r w:rsidRPr="00A55A57">
        <w:rPr>
          <w:spacing w:val="-1"/>
        </w:rPr>
        <w:t>TA</w:t>
      </w:r>
      <w:r w:rsidRPr="00A55A57">
        <w:t>SK</w:t>
      </w:r>
      <w:r w:rsidR="001E6C64">
        <w:t xml:space="preserve"> PROMPT:</w:t>
      </w:r>
    </w:p>
    <w:p w14:paraId="560462C6"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014E2624"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2E19EF3F"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33FC1842"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3A7B77A7" w14:textId="5F8DED67" w:rsidR="0015413D" w:rsidRPr="00A171C3" w:rsidRDefault="0015413D" w:rsidP="00A171C3">
      <w:pPr>
        <w:widowControl w:val="0"/>
        <w:pBdr>
          <w:bottom w:val="single" w:sz="4" w:space="1" w:color="0B1B2F" w:themeColor="text1" w:themeShade="80"/>
        </w:pBdr>
        <w:autoSpaceDE w:val="0"/>
        <w:autoSpaceDN w:val="0"/>
        <w:adjustRightInd w:val="0"/>
        <w:spacing w:before="15" w:after="120"/>
        <w:rPr>
          <w:rFonts w:cs="Calibri"/>
          <w:sz w:val="22"/>
          <w:szCs w:val="22"/>
        </w:rPr>
      </w:pPr>
      <w:r w:rsidRPr="00A55A57">
        <w:rPr>
          <w:rFonts w:cs="Calibri"/>
          <w:b/>
          <w:bCs/>
          <w:spacing w:val="1"/>
          <w:sz w:val="22"/>
          <w:szCs w:val="22"/>
        </w:rPr>
        <w:t>I</w:t>
      </w:r>
      <w:r w:rsidRPr="00A55A57">
        <w:rPr>
          <w:rFonts w:cs="Calibri"/>
          <w:b/>
          <w:bCs/>
          <w:spacing w:val="2"/>
          <w:sz w:val="22"/>
          <w:szCs w:val="22"/>
        </w:rPr>
        <w:t>n</w:t>
      </w:r>
      <w:r w:rsidRPr="00A55A57">
        <w:rPr>
          <w:rFonts w:cs="Calibri"/>
          <w:b/>
          <w:bCs/>
          <w:sz w:val="22"/>
          <w:szCs w:val="22"/>
        </w:rPr>
        <w:t>t</w:t>
      </w:r>
      <w:r w:rsidRPr="00A55A57">
        <w:rPr>
          <w:rFonts w:cs="Calibri"/>
          <w:b/>
          <w:bCs/>
          <w:spacing w:val="-2"/>
          <w:sz w:val="22"/>
          <w:szCs w:val="22"/>
        </w:rPr>
        <w:t>r</w:t>
      </w:r>
      <w:r w:rsidRPr="00A55A57">
        <w:rPr>
          <w:rFonts w:cs="Calibri"/>
          <w:b/>
          <w:bCs/>
          <w:spacing w:val="1"/>
          <w:sz w:val="22"/>
          <w:szCs w:val="22"/>
        </w:rPr>
        <w:t>o</w:t>
      </w:r>
      <w:r w:rsidRPr="00A55A57">
        <w:rPr>
          <w:rFonts w:cs="Calibri"/>
          <w:b/>
          <w:bCs/>
          <w:spacing w:val="-2"/>
          <w:sz w:val="22"/>
          <w:szCs w:val="22"/>
        </w:rPr>
        <w:t>d</w:t>
      </w:r>
      <w:r w:rsidRPr="00A55A57">
        <w:rPr>
          <w:rFonts w:cs="Calibri"/>
          <w:b/>
          <w:bCs/>
          <w:spacing w:val="2"/>
          <w:sz w:val="22"/>
          <w:szCs w:val="22"/>
        </w:rPr>
        <w:t>u</w:t>
      </w:r>
      <w:r w:rsidRPr="00A55A57">
        <w:rPr>
          <w:rFonts w:cs="Calibri"/>
          <w:b/>
          <w:bCs/>
          <w:sz w:val="22"/>
          <w:szCs w:val="22"/>
        </w:rPr>
        <w:t>ct</w:t>
      </w:r>
      <w:r w:rsidRPr="00A55A57">
        <w:rPr>
          <w:rFonts w:cs="Calibri"/>
          <w:b/>
          <w:bCs/>
          <w:spacing w:val="1"/>
          <w:sz w:val="22"/>
          <w:szCs w:val="22"/>
        </w:rPr>
        <w:t>o</w:t>
      </w:r>
      <w:r w:rsidRPr="00A55A57">
        <w:rPr>
          <w:rFonts w:cs="Calibri"/>
          <w:b/>
          <w:bCs/>
          <w:spacing w:val="2"/>
          <w:sz w:val="22"/>
          <w:szCs w:val="22"/>
        </w:rPr>
        <w:t>r</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5"/>
          <w:sz w:val="22"/>
          <w:szCs w:val="22"/>
        </w:rPr>
        <w:t>a</w:t>
      </w:r>
      <w:r w:rsidRPr="00A55A57">
        <w:rPr>
          <w:rFonts w:cs="Calibri"/>
          <w:b/>
          <w:bCs/>
          <w:spacing w:val="2"/>
          <w:sz w:val="22"/>
          <w:szCs w:val="22"/>
        </w:rPr>
        <w:t>p</w:t>
      </w:r>
      <w:r w:rsidRPr="00A55A57">
        <w:rPr>
          <w:rFonts w:cs="Calibri"/>
          <w:b/>
          <w:bCs/>
          <w:sz w:val="22"/>
          <w:szCs w:val="22"/>
        </w:rPr>
        <w:t>h</w:t>
      </w:r>
    </w:p>
    <w:p w14:paraId="2DAA1344" w14:textId="77777777" w:rsidR="0015413D" w:rsidRPr="00A55A57" w:rsidRDefault="0015413D" w:rsidP="0015413D">
      <w:pPr>
        <w:widowControl w:val="0"/>
        <w:autoSpaceDE w:val="0"/>
        <w:autoSpaceDN w:val="0"/>
        <w:adjustRightInd w:val="0"/>
        <w:ind w:left="108"/>
        <w:rPr>
          <w:rFonts w:cs="Calibri"/>
          <w:sz w:val="22"/>
          <w:szCs w:val="22"/>
        </w:rPr>
      </w:pPr>
      <w:r w:rsidRPr="00A55A57">
        <w:rPr>
          <w:rFonts w:cs="Calibri"/>
          <w:spacing w:val="-1"/>
          <w:sz w:val="22"/>
          <w:szCs w:val="22"/>
        </w:rPr>
        <w:t>H</w:t>
      </w:r>
      <w:r w:rsidRPr="00A55A57">
        <w:rPr>
          <w:rFonts w:cs="Calibri"/>
          <w:sz w:val="22"/>
          <w:szCs w:val="22"/>
        </w:rPr>
        <w:t>ook:</w:t>
      </w:r>
    </w:p>
    <w:p w14:paraId="70B1EA1F" w14:textId="77777777" w:rsidR="0015413D" w:rsidRPr="00A55A57" w:rsidRDefault="0015413D" w:rsidP="0015413D">
      <w:pPr>
        <w:widowControl w:val="0"/>
        <w:autoSpaceDE w:val="0"/>
        <w:autoSpaceDN w:val="0"/>
        <w:adjustRightInd w:val="0"/>
        <w:spacing w:line="200" w:lineRule="exact"/>
        <w:rPr>
          <w:rFonts w:cs="Calibri"/>
        </w:rPr>
      </w:pPr>
    </w:p>
    <w:p w14:paraId="746F9FF8" w14:textId="77777777" w:rsidR="0015413D" w:rsidRPr="00A55A57" w:rsidRDefault="0015413D" w:rsidP="0015413D">
      <w:pPr>
        <w:widowControl w:val="0"/>
        <w:autoSpaceDE w:val="0"/>
        <w:autoSpaceDN w:val="0"/>
        <w:adjustRightInd w:val="0"/>
        <w:spacing w:line="200" w:lineRule="exact"/>
        <w:rPr>
          <w:rFonts w:cs="Calibri"/>
        </w:rPr>
      </w:pPr>
    </w:p>
    <w:p w14:paraId="7958DEE8" w14:textId="77777777" w:rsidR="0015413D" w:rsidRPr="00A55A57" w:rsidRDefault="0015413D" w:rsidP="0015413D">
      <w:pPr>
        <w:widowControl w:val="0"/>
        <w:autoSpaceDE w:val="0"/>
        <w:autoSpaceDN w:val="0"/>
        <w:adjustRightInd w:val="0"/>
        <w:spacing w:line="200" w:lineRule="exact"/>
        <w:rPr>
          <w:rFonts w:cs="Calibri"/>
        </w:rPr>
      </w:pPr>
    </w:p>
    <w:p w14:paraId="616C672F" w14:textId="77777777" w:rsidR="0015413D" w:rsidRPr="00A55A57" w:rsidRDefault="0015413D" w:rsidP="0015413D">
      <w:pPr>
        <w:widowControl w:val="0"/>
        <w:autoSpaceDE w:val="0"/>
        <w:autoSpaceDN w:val="0"/>
        <w:adjustRightInd w:val="0"/>
        <w:spacing w:line="200" w:lineRule="exact"/>
        <w:rPr>
          <w:rFonts w:cs="Calibri"/>
        </w:rPr>
      </w:pPr>
    </w:p>
    <w:p w14:paraId="16BF6E7D" w14:textId="77777777" w:rsidR="0015413D" w:rsidRPr="00A55A57" w:rsidRDefault="0015413D" w:rsidP="0015413D">
      <w:pPr>
        <w:widowControl w:val="0"/>
        <w:autoSpaceDE w:val="0"/>
        <w:autoSpaceDN w:val="0"/>
        <w:adjustRightInd w:val="0"/>
        <w:spacing w:before="12" w:line="260" w:lineRule="exact"/>
        <w:rPr>
          <w:rFonts w:cs="Calibri"/>
          <w:sz w:val="26"/>
          <w:szCs w:val="26"/>
        </w:rPr>
      </w:pPr>
    </w:p>
    <w:p w14:paraId="48FE60EA" w14:textId="77777777" w:rsidR="0015413D" w:rsidRPr="00A55A57" w:rsidRDefault="0015413D" w:rsidP="0015413D">
      <w:pPr>
        <w:widowControl w:val="0"/>
        <w:autoSpaceDE w:val="0"/>
        <w:autoSpaceDN w:val="0"/>
        <w:adjustRightInd w:val="0"/>
        <w:ind w:left="108"/>
        <w:rPr>
          <w:rFonts w:cs="Calibri"/>
          <w:sz w:val="22"/>
          <w:szCs w:val="22"/>
        </w:rPr>
      </w:pPr>
      <w:r w:rsidRPr="00A55A57">
        <w:rPr>
          <w:rFonts w:cs="Calibri"/>
          <w:sz w:val="22"/>
          <w:szCs w:val="22"/>
        </w:rPr>
        <w:t>B</w:t>
      </w:r>
      <w:r w:rsidRPr="00A55A57">
        <w:rPr>
          <w:rFonts w:cs="Calibri"/>
          <w:spacing w:val="-1"/>
          <w:sz w:val="22"/>
          <w:szCs w:val="22"/>
        </w:rPr>
        <w:t>ac</w:t>
      </w:r>
      <w:r w:rsidRPr="00A55A57">
        <w:rPr>
          <w:rFonts w:cs="Calibri"/>
          <w:sz w:val="22"/>
          <w:szCs w:val="22"/>
        </w:rPr>
        <w:t>kground</w:t>
      </w:r>
      <w:r w:rsidRPr="00A55A57">
        <w:rPr>
          <w:rFonts w:cs="Calibri"/>
          <w:spacing w:val="-1"/>
          <w:sz w:val="22"/>
          <w:szCs w:val="22"/>
        </w:rPr>
        <w:t xml:space="preserve"> </w:t>
      </w:r>
      <w:r w:rsidRPr="00A55A57">
        <w:rPr>
          <w:rFonts w:cs="Calibri"/>
          <w:sz w:val="22"/>
          <w:szCs w:val="22"/>
        </w:rPr>
        <w:t>i</w:t>
      </w:r>
      <w:r w:rsidRPr="00A55A57">
        <w:rPr>
          <w:rFonts w:cs="Calibri"/>
          <w:spacing w:val="1"/>
          <w:sz w:val="22"/>
          <w:szCs w:val="22"/>
        </w:rPr>
        <w:t>nf</w:t>
      </w:r>
      <w:r w:rsidRPr="00A55A57">
        <w:rPr>
          <w:rFonts w:cs="Calibri"/>
          <w:sz w:val="22"/>
          <w:szCs w:val="22"/>
        </w:rPr>
        <w:t>o</w:t>
      </w:r>
      <w:r w:rsidRPr="00A55A57">
        <w:rPr>
          <w:rFonts w:cs="Calibri"/>
          <w:spacing w:val="-1"/>
          <w:sz w:val="22"/>
          <w:szCs w:val="22"/>
        </w:rPr>
        <w:t>r</w:t>
      </w:r>
      <w:r w:rsidRPr="00A55A57">
        <w:rPr>
          <w:rFonts w:cs="Calibri"/>
          <w:sz w:val="22"/>
          <w:szCs w:val="22"/>
        </w:rPr>
        <w:t>m</w:t>
      </w:r>
      <w:r w:rsidRPr="00A55A57">
        <w:rPr>
          <w:rFonts w:cs="Calibri"/>
          <w:spacing w:val="-1"/>
          <w:sz w:val="22"/>
          <w:szCs w:val="22"/>
        </w:rPr>
        <w:t>a</w:t>
      </w:r>
      <w:r w:rsidRPr="00A55A57">
        <w:rPr>
          <w:rFonts w:cs="Calibri"/>
          <w:spacing w:val="-2"/>
          <w:sz w:val="22"/>
          <w:szCs w:val="22"/>
        </w:rPr>
        <w:t>t</w:t>
      </w:r>
      <w:r w:rsidRPr="00A55A57">
        <w:rPr>
          <w:rFonts w:cs="Calibri"/>
          <w:spacing w:val="1"/>
          <w:sz w:val="22"/>
          <w:szCs w:val="22"/>
        </w:rPr>
        <w:t>i</w:t>
      </w:r>
      <w:r w:rsidRPr="00A55A57">
        <w:rPr>
          <w:rFonts w:cs="Calibri"/>
          <w:sz w:val="22"/>
          <w:szCs w:val="22"/>
        </w:rPr>
        <w:t>on/</w:t>
      </w:r>
      <w:r w:rsidRPr="00A55A57">
        <w:rPr>
          <w:rFonts w:cs="Calibri"/>
          <w:spacing w:val="-1"/>
          <w:sz w:val="22"/>
          <w:szCs w:val="22"/>
        </w:rPr>
        <w:t>c</w:t>
      </w:r>
      <w:r w:rsidRPr="00A55A57">
        <w:rPr>
          <w:rFonts w:cs="Calibri"/>
          <w:sz w:val="22"/>
          <w:szCs w:val="22"/>
        </w:rPr>
        <w:t>on</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61D8D0FD" w14:textId="77777777" w:rsidR="0015413D" w:rsidRPr="00A55A57" w:rsidRDefault="0015413D" w:rsidP="0015413D">
      <w:pPr>
        <w:widowControl w:val="0"/>
        <w:autoSpaceDE w:val="0"/>
        <w:autoSpaceDN w:val="0"/>
        <w:adjustRightInd w:val="0"/>
        <w:spacing w:line="200" w:lineRule="exact"/>
        <w:rPr>
          <w:rFonts w:cs="Calibri"/>
        </w:rPr>
      </w:pPr>
    </w:p>
    <w:p w14:paraId="55D66DE6" w14:textId="77777777" w:rsidR="0015413D" w:rsidRPr="00A55A57" w:rsidRDefault="0015413D" w:rsidP="0015413D">
      <w:pPr>
        <w:widowControl w:val="0"/>
        <w:autoSpaceDE w:val="0"/>
        <w:autoSpaceDN w:val="0"/>
        <w:adjustRightInd w:val="0"/>
        <w:spacing w:line="200" w:lineRule="exact"/>
        <w:rPr>
          <w:rFonts w:cs="Calibri"/>
        </w:rPr>
      </w:pPr>
    </w:p>
    <w:p w14:paraId="1E42F14A" w14:textId="77777777" w:rsidR="0015413D" w:rsidRPr="00A55A57" w:rsidRDefault="0015413D" w:rsidP="0015413D">
      <w:pPr>
        <w:widowControl w:val="0"/>
        <w:autoSpaceDE w:val="0"/>
        <w:autoSpaceDN w:val="0"/>
        <w:adjustRightInd w:val="0"/>
        <w:spacing w:line="200" w:lineRule="exact"/>
        <w:rPr>
          <w:rFonts w:cs="Calibri"/>
        </w:rPr>
      </w:pPr>
    </w:p>
    <w:p w14:paraId="092F6A78" w14:textId="77777777" w:rsidR="0015413D" w:rsidRPr="00A55A57" w:rsidRDefault="0015413D" w:rsidP="0015413D">
      <w:pPr>
        <w:widowControl w:val="0"/>
        <w:autoSpaceDE w:val="0"/>
        <w:autoSpaceDN w:val="0"/>
        <w:adjustRightInd w:val="0"/>
        <w:spacing w:line="200" w:lineRule="exact"/>
        <w:rPr>
          <w:rFonts w:cs="Calibri"/>
        </w:rPr>
      </w:pPr>
    </w:p>
    <w:p w14:paraId="7B14351D" w14:textId="77777777" w:rsidR="0015413D" w:rsidRPr="00A55A57" w:rsidRDefault="0015413D" w:rsidP="0015413D">
      <w:pPr>
        <w:widowControl w:val="0"/>
        <w:autoSpaceDE w:val="0"/>
        <w:autoSpaceDN w:val="0"/>
        <w:adjustRightInd w:val="0"/>
        <w:spacing w:line="200" w:lineRule="exact"/>
        <w:rPr>
          <w:rFonts w:cs="Calibri"/>
        </w:rPr>
      </w:pPr>
    </w:p>
    <w:p w14:paraId="51468A3A" w14:textId="77777777" w:rsidR="0015413D" w:rsidRPr="00A55A57" w:rsidRDefault="0015413D" w:rsidP="0015413D">
      <w:pPr>
        <w:widowControl w:val="0"/>
        <w:autoSpaceDE w:val="0"/>
        <w:autoSpaceDN w:val="0"/>
        <w:adjustRightInd w:val="0"/>
        <w:spacing w:line="200" w:lineRule="exact"/>
        <w:rPr>
          <w:rFonts w:cs="Calibri"/>
        </w:rPr>
      </w:pPr>
    </w:p>
    <w:p w14:paraId="1A31B41B" w14:textId="77777777" w:rsidR="0015413D" w:rsidRPr="00A55A57" w:rsidRDefault="0015413D" w:rsidP="0015413D">
      <w:pPr>
        <w:widowControl w:val="0"/>
        <w:autoSpaceDE w:val="0"/>
        <w:autoSpaceDN w:val="0"/>
        <w:adjustRightInd w:val="0"/>
        <w:spacing w:line="200" w:lineRule="exact"/>
        <w:rPr>
          <w:rFonts w:cs="Calibri"/>
        </w:rPr>
      </w:pPr>
    </w:p>
    <w:p w14:paraId="7FD72BE6" w14:textId="77777777" w:rsidR="0015413D" w:rsidRPr="00A55A57" w:rsidRDefault="0015413D" w:rsidP="0015413D">
      <w:pPr>
        <w:widowControl w:val="0"/>
        <w:autoSpaceDE w:val="0"/>
        <w:autoSpaceDN w:val="0"/>
        <w:adjustRightInd w:val="0"/>
        <w:spacing w:before="11" w:line="200" w:lineRule="exact"/>
        <w:rPr>
          <w:rFonts w:cs="Calibri"/>
        </w:rPr>
      </w:pPr>
    </w:p>
    <w:p w14:paraId="7CBC0A51"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spacing w:val="1"/>
          <w:sz w:val="22"/>
          <w:szCs w:val="22"/>
        </w:rPr>
        <w:t>T</w:t>
      </w:r>
      <w:r w:rsidRPr="00A55A57">
        <w:rPr>
          <w:rFonts w:cs="Calibri"/>
          <w:sz w:val="22"/>
          <w:szCs w:val="22"/>
        </w:rPr>
        <w:t>h</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i</w:t>
      </w:r>
      <w:r w:rsidRPr="00A55A57">
        <w:rPr>
          <w:rFonts w:cs="Calibri"/>
          <w:sz w:val="22"/>
          <w:szCs w:val="22"/>
        </w:rPr>
        <w:t>s/</w:t>
      </w:r>
      <w:r w:rsidRPr="00A55A57">
        <w:rPr>
          <w:rFonts w:cs="Calibri"/>
          <w:spacing w:val="-1"/>
          <w:sz w:val="22"/>
          <w:szCs w:val="22"/>
        </w:rPr>
        <w:t>c</w:t>
      </w:r>
      <w:r w:rsidRPr="00A55A57">
        <w:rPr>
          <w:rFonts w:cs="Calibri"/>
          <w:sz w:val="22"/>
          <w:szCs w:val="22"/>
        </w:rPr>
        <w:t>on</w:t>
      </w:r>
      <w:r w:rsidRPr="00A55A57">
        <w:rPr>
          <w:rFonts w:cs="Calibri"/>
          <w:spacing w:val="-1"/>
          <w:sz w:val="22"/>
          <w:szCs w:val="22"/>
        </w:rPr>
        <w:t>tr</w:t>
      </w:r>
      <w:r w:rsidRPr="00A55A57">
        <w:rPr>
          <w:rFonts w:cs="Calibri"/>
          <w:sz w:val="22"/>
          <w:szCs w:val="22"/>
        </w:rPr>
        <w:t>o</w:t>
      </w:r>
      <w:r w:rsidRPr="00A55A57">
        <w:rPr>
          <w:rFonts w:cs="Calibri"/>
          <w:spacing w:val="1"/>
          <w:sz w:val="22"/>
          <w:szCs w:val="22"/>
        </w:rPr>
        <w:t>lli</w:t>
      </w:r>
      <w:r w:rsidRPr="00A55A57">
        <w:rPr>
          <w:rFonts w:cs="Calibri"/>
          <w:sz w:val="22"/>
          <w:szCs w:val="22"/>
        </w:rPr>
        <w:t>ng</w:t>
      </w:r>
      <w:r w:rsidRPr="00A55A57">
        <w:rPr>
          <w:rFonts w:cs="Calibri"/>
          <w:spacing w:val="-1"/>
          <w:sz w:val="22"/>
          <w:szCs w:val="22"/>
        </w:rPr>
        <w:t xml:space="preserve"> </w:t>
      </w:r>
      <w:r w:rsidRPr="00A55A57">
        <w:rPr>
          <w:rFonts w:cs="Calibri"/>
          <w:sz w:val="22"/>
          <w:szCs w:val="22"/>
        </w:rPr>
        <w:t>i</w:t>
      </w:r>
      <w:r w:rsidRPr="00A55A57">
        <w:rPr>
          <w:rFonts w:cs="Calibri"/>
          <w:spacing w:val="1"/>
          <w:sz w:val="22"/>
          <w:szCs w:val="22"/>
        </w:rPr>
        <w:t>d</w:t>
      </w:r>
      <w:r w:rsidRPr="00A55A57">
        <w:rPr>
          <w:rFonts w:cs="Calibri"/>
          <w:spacing w:val="-1"/>
          <w:sz w:val="22"/>
          <w:szCs w:val="22"/>
        </w:rPr>
        <w:t>e</w:t>
      </w:r>
      <w:r w:rsidRPr="00A55A57">
        <w:rPr>
          <w:rFonts w:cs="Calibri"/>
          <w:sz w:val="22"/>
          <w:szCs w:val="22"/>
        </w:rPr>
        <w:t>a</w:t>
      </w:r>
      <w:r w:rsidRPr="00A55A57">
        <w:rPr>
          <w:rFonts w:cs="Calibri"/>
          <w:spacing w:val="-1"/>
          <w:sz w:val="22"/>
          <w:szCs w:val="22"/>
        </w:rPr>
        <w:t xml:space="preserve"> </w:t>
      </w:r>
      <w:r w:rsidRPr="00A55A57">
        <w:rPr>
          <w:rFonts w:cs="Calibri"/>
          <w:sz w:val="22"/>
          <w:szCs w:val="22"/>
        </w:rPr>
        <w:t>or</w:t>
      </w:r>
      <w:r w:rsidRPr="00A55A57">
        <w:rPr>
          <w:rFonts w:cs="Calibri"/>
          <w:spacing w:val="1"/>
          <w:sz w:val="22"/>
          <w:szCs w:val="22"/>
        </w:rPr>
        <w:t xml:space="preserve"> </w:t>
      </w:r>
      <w:r w:rsidRPr="00A55A57">
        <w:rPr>
          <w:rFonts w:cs="Calibri"/>
          <w:spacing w:val="-1"/>
          <w:sz w:val="22"/>
          <w:szCs w:val="22"/>
        </w:rPr>
        <w:t>c</w:t>
      </w:r>
      <w:r w:rsidRPr="00A55A57">
        <w:rPr>
          <w:rFonts w:cs="Calibri"/>
          <w:spacing w:val="1"/>
          <w:sz w:val="22"/>
          <w:szCs w:val="22"/>
        </w:rPr>
        <w:t>l</w:t>
      </w:r>
      <w:r w:rsidRPr="00A55A57">
        <w:rPr>
          <w:rFonts w:cs="Calibri"/>
          <w:spacing w:val="-1"/>
          <w:sz w:val="22"/>
          <w:szCs w:val="22"/>
        </w:rPr>
        <w:t>a</w:t>
      </w:r>
      <w:r w:rsidRPr="00A55A57">
        <w:rPr>
          <w:rFonts w:cs="Calibri"/>
          <w:spacing w:val="1"/>
          <w:sz w:val="22"/>
          <w:szCs w:val="22"/>
        </w:rPr>
        <w:t>i</w:t>
      </w:r>
      <w:r w:rsidRPr="00A55A57">
        <w:rPr>
          <w:rFonts w:cs="Calibri"/>
          <w:sz w:val="22"/>
          <w:szCs w:val="22"/>
        </w:rPr>
        <w:t>m:</w:t>
      </w:r>
    </w:p>
    <w:p w14:paraId="54E4B7B1" w14:textId="77777777" w:rsidR="0015413D" w:rsidRPr="00A55A57" w:rsidRDefault="0015413D" w:rsidP="0015413D">
      <w:pPr>
        <w:widowControl w:val="0"/>
        <w:autoSpaceDE w:val="0"/>
        <w:autoSpaceDN w:val="0"/>
        <w:adjustRightInd w:val="0"/>
        <w:spacing w:line="200" w:lineRule="exact"/>
        <w:rPr>
          <w:rFonts w:cs="Calibri"/>
        </w:rPr>
      </w:pPr>
    </w:p>
    <w:p w14:paraId="6567DB4A" w14:textId="77777777" w:rsidR="0015413D" w:rsidRPr="00A55A57" w:rsidRDefault="0015413D" w:rsidP="0015413D">
      <w:pPr>
        <w:widowControl w:val="0"/>
        <w:autoSpaceDE w:val="0"/>
        <w:autoSpaceDN w:val="0"/>
        <w:adjustRightInd w:val="0"/>
        <w:spacing w:line="200" w:lineRule="exact"/>
        <w:rPr>
          <w:rFonts w:cs="Calibri"/>
        </w:rPr>
      </w:pPr>
    </w:p>
    <w:p w14:paraId="5C54857D" w14:textId="77777777" w:rsidR="0015413D" w:rsidRPr="00A55A57" w:rsidRDefault="0015413D" w:rsidP="0015413D">
      <w:pPr>
        <w:widowControl w:val="0"/>
        <w:autoSpaceDE w:val="0"/>
        <w:autoSpaceDN w:val="0"/>
        <w:adjustRightInd w:val="0"/>
        <w:spacing w:line="200" w:lineRule="exact"/>
        <w:rPr>
          <w:rFonts w:cs="Calibri"/>
        </w:rPr>
      </w:pPr>
    </w:p>
    <w:p w14:paraId="319203EC" w14:textId="77777777" w:rsidR="0015413D" w:rsidRPr="00A55A57" w:rsidRDefault="0015413D" w:rsidP="0015413D">
      <w:pPr>
        <w:widowControl w:val="0"/>
        <w:autoSpaceDE w:val="0"/>
        <w:autoSpaceDN w:val="0"/>
        <w:adjustRightInd w:val="0"/>
        <w:spacing w:line="200" w:lineRule="exact"/>
        <w:rPr>
          <w:rFonts w:cs="Calibri"/>
        </w:rPr>
      </w:pPr>
    </w:p>
    <w:p w14:paraId="49AD43B5" w14:textId="77777777" w:rsidR="0015413D" w:rsidRPr="00A55A57" w:rsidRDefault="0015413D" w:rsidP="0015413D">
      <w:pPr>
        <w:widowControl w:val="0"/>
        <w:autoSpaceDE w:val="0"/>
        <w:autoSpaceDN w:val="0"/>
        <w:adjustRightInd w:val="0"/>
        <w:spacing w:line="200" w:lineRule="exact"/>
        <w:rPr>
          <w:rFonts w:cs="Calibri"/>
        </w:rPr>
      </w:pPr>
    </w:p>
    <w:p w14:paraId="170B61D4" w14:textId="77777777" w:rsidR="0015413D" w:rsidRPr="00A55A57" w:rsidRDefault="0015413D" w:rsidP="0015413D">
      <w:pPr>
        <w:widowControl w:val="0"/>
        <w:autoSpaceDE w:val="0"/>
        <w:autoSpaceDN w:val="0"/>
        <w:adjustRightInd w:val="0"/>
        <w:spacing w:line="200" w:lineRule="exact"/>
        <w:rPr>
          <w:rFonts w:cs="Calibri"/>
        </w:rPr>
      </w:pPr>
    </w:p>
    <w:p w14:paraId="2AB4CB26" w14:textId="77777777" w:rsidR="0015413D" w:rsidRPr="00A55A57" w:rsidRDefault="0015413D" w:rsidP="0015413D">
      <w:pPr>
        <w:widowControl w:val="0"/>
        <w:autoSpaceDE w:val="0"/>
        <w:autoSpaceDN w:val="0"/>
        <w:adjustRightInd w:val="0"/>
        <w:spacing w:line="200" w:lineRule="exact"/>
        <w:rPr>
          <w:rFonts w:cs="Calibri"/>
        </w:rPr>
      </w:pPr>
    </w:p>
    <w:p w14:paraId="74E22F11" w14:textId="77777777" w:rsidR="0015413D" w:rsidRPr="00A55A57" w:rsidRDefault="0015413D" w:rsidP="0015413D">
      <w:pPr>
        <w:widowControl w:val="0"/>
        <w:autoSpaceDE w:val="0"/>
        <w:autoSpaceDN w:val="0"/>
        <w:adjustRightInd w:val="0"/>
        <w:spacing w:line="200" w:lineRule="exact"/>
        <w:rPr>
          <w:rFonts w:cs="Calibri"/>
        </w:rPr>
      </w:pPr>
    </w:p>
    <w:p w14:paraId="24349D35" w14:textId="77777777" w:rsidR="0015413D" w:rsidRPr="00A55A57" w:rsidRDefault="0015413D" w:rsidP="0015413D">
      <w:pPr>
        <w:widowControl w:val="0"/>
        <w:autoSpaceDE w:val="0"/>
        <w:autoSpaceDN w:val="0"/>
        <w:adjustRightInd w:val="0"/>
        <w:spacing w:before="1" w:line="280" w:lineRule="exact"/>
        <w:rPr>
          <w:rFonts w:cs="Calibri"/>
          <w:sz w:val="28"/>
          <w:szCs w:val="28"/>
        </w:rPr>
      </w:pPr>
    </w:p>
    <w:p w14:paraId="6D3B0DF2" w14:textId="73F3804D" w:rsidR="0015413D" w:rsidRPr="00A171C3" w:rsidRDefault="0015413D" w:rsidP="00A171C3">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h</w:t>
      </w:r>
      <w:r w:rsidRPr="00A55A57">
        <w:rPr>
          <w:rFonts w:cs="Calibri"/>
          <w:b/>
          <w:bCs/>
          <w:spacing w:val="2"/>
          <w:sz w:val="22"/>
          <w:szCs w:val="22"/>
        </w:rPr>
        <w:t xml:space="preserve"> </w:t>
      </w:r>
      <w:r w:rsidRPr="00A55A57">
        <w:rPr>
          <w:rFonts w:cs="Calibri"/>
          <w:b/>
          <w:bCs/>
          <w:spacing w:val="-2"/>
          <w:sz w:val="22"/>
          <w:szCs w:val="22"/>
        </w:rPr>
        <w:t>1</w:t>
      </w:r>
    </w:p>
    <w:p w14:paraId="0D92DE66"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claim</w:t>
      </w:r>
      <w:r w:rsidRPr="00A55A57">
        <w:rPr>
          <w:rFonts w:cs="Calibri"/>
          <w:sz w:val="22"/>
          <w:szCs w:val="22"/>
        </w:rPr>
        <w:t>:</w:t>
      </w:r>
    </w:p>
    <w:p w14:paraId="566AAEAB" w14:textId="77777777" w:rsidR="0015413D" w:rsidRDefault="0015413D" w:rsidP="0015413D">
      <w:pPr>
        <w:widowControl w:val="0"/>
        <w:autoSpaceDE w:val="0"/>
        <w:autoSpaceDN w:val="0"/>
        <w:adjustRightInd w:val="0"/>
        <w:spacing w:before="12" w:line="240" w:lineRule="exact"/>
        <w:rPr>
          <w:rFonts w:cs="Calibri"/>
        </w:rPr>
      </w:pPr>
    </w:p>
    <w:p w14:paraId="7C9A4106" w14:textId="77777777" w:rsidR="00A171C3" w:rsidRDefault="00A171C3" w:rsidP="0015413D">
      <w:pPr>
        <w:widowControl w:val="0"/>
        <w:autoSpaceDE w:val="0"/>
        <w:autoSpaceDN w:val="0"/>
        <w:adjustRightInd w:val="0"/>
        <w:spacing w:before="12" w:line="240" w:lineRule="exact"/>
        <w:rPr>
          <w:rFonts w:cs="Calibri"/>
        </w:rPr>
      </w:pPr>
    </w:p>
    <w:p w14:paraId="44BD6FD3" w14:textId="77777777" w:rsidR="00A171C3" w:rsidRPr="00A55A57" w:rsidRDefault="00A171C3" w:rsidP="0015413D">
      <w:pPr>
        <w:widowControl w:val="0"/>
        <w:autoSpaceDE w:val="0"/>
        <w:autoSpaceDN w:val="0"/>
        <w:adjustRightInd w:val="0"/>
        <w:spacing w:before="12" w:line="240" w:lineRule="exact"/>
        <w:rPr>
          <w:rFonts w:cs="Calibri"/>
        </w:rPr>
      </w:pPr>
    </w:p>
    <w:p w14:paraId="1B900182" w14:textId="77777777" w:rsidR="0015413D" w:rsidRPr="00A55A57" w:rsidRDefault="0015413D" w:rsidP="0015413D">
      <w:pPr>
        <w:widowControl w:val="0"/>
        <w:autoSpaceDE w:val="0"/>
        <w:autoSpaceDN w:val="0"/>
        <w:adjustRightInd w:val="0"/>
        <w:spacing w:before="6" w:line="190" w:lineRule="exact"/>
        <w:rPr>
          <w:rFonts w:cs="Calibri"/>
          <w:sz w:val="19"/>
          <w:szCs w:val="19"/>
        </w:rPr>
      </w:pPr>
    </w:p>
    <w:p w14:paraId="7E96A3C0" w14:textId="77777777" w:rsidR="0015413D" w:rsidRPr="00A55A57" w:rsidRDefault="0015413D" w:rsidP="0015413D">
      <w:pPr>
        <w:widowControl w:val="0"/>
        <w:autoSpaceDE w:val="0"/>
        <w:autoSpaceDN w:val="0"/>
        <w:adjustRightInd w:val="0"/>
        <w:spacing w:line="200" w:lineRule="exact"/>
        <w:rPr>
          <w:rFonts w:cs="Calibri"/>
        </w:rPr>
      </w:pPr>
    </w:p>
    <w:p w14:paraId="7415008C"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64C2E82E" w14:textId="77777777" w:rsidR="0015413D" w:rsidRPr="00A55A57" w:rsidRDefault="0015413D" w:rsidP="0015413D">
      <w:pPr>
        <w:widowControl w:val="0"/>
        <w:autoSpaceDE w:val="0"/>
        <w:autoSpaceDN w:val="0"/>
        <w:adjustRightInd w:val="0"/>
        <w:spacing w:line="200" w:lineRule="exact"/>
        <w:rPr>
          <w:rFonts w:cs="Calibri"/>
        </w:rPr>
      </w:pPr>
    </w:p>
    <w:p w14:paraId="24520727" w14:textId="77777777" w:rsidR="0015413D" w:rsidRDefault="0015413D" w:rsidP="0015413D">
      <w:pPr>
        <w:widowControl w:val="0"/>
        <w:autoSpaceDE w:val="0"/>
        <w:autoSpaceDN w:val="0"/>
        <w:adjustRightInd w:val="0"/>
        <w:spacing w:line="200" w:lineRule="exact"/>
        <w:rPr>
          <w:rFonts w:cs="Calibri"/>
        </w:rPr>
      </w:pPr>
    </w:p>
    <w:p w14:paraId="3277DA2E" w14:textId="77777777" w:rsidR="00A171C3" w:rsidRDefault="00A171C3" w:rsidP="0015413D">
      <w:pPr>
        <w:widowControl w:val="0"/>
        <w:autoSpaceDE w:val="0"/>
        <w:autoSpaceDN w:val="0"/>
        <w:adjustRightInd w:val="0"/>
        <w:spacing w:line="200" w:lineRule="exact"/>
        <w:rPr>
          <w:rFonts w:cs="Calibri"/>
        </w:rPr>
      </w:pPr>
    </w:p>
    <w:p w14:paraId="3AF9D919" w14:textId="77777777" w:rsidR="00A171C3" w:rsidRPr="00A55A57" w:rsidRDefault="00A171C3" w:rsidP="0015413D">
      <w:pPr>
        <w:widowControl w:val="0"/>
        <w:autoSpaceDE w:val="0"/>
        <w:autoSpaceDN w:val="0"/>
        <w:adjustRightInd w:val="0"/>
        <w:spacing w:line="200" w:lineRule="exact"/>
        <w:rPr>
          <w:rFonts w:cs="Calibri"/>
        </w:rPr>
      </w:pPr>
    </w:p>
    <w:p w14:paraId="79E91FDB" w14:textId="77777777" w:rsidR="0015413D" w:rsidRPr="00A55A57" w:rsidRDefault="0015413D" w:rsidP="0015413D">
      <w:pPr>
        <w:widowControl w:val="0"/>
        <w:autoSpaceDE w:val="0"/>
        <w:autoSpaceDN w:val="0"/>
        <w:adjustRightInd w:val="0"/>
        <w:spacing w:line="200" w:lineRule="exact"/>
        <w:rPr>
          <w:rFonts w:cs="Calibri"/>
        </w:rPr>
      </w:pPr>
    </w:p>
    <w:p w14:paraId="7F7819B4" w14:textId="77777777" w:rsidR="0015413D" w:rsidRPr="00A55A57" w:rsidRDefault="0015413D" w:rsidP="0015413D">
      <w:pPr>
        <w:widowControl w:val="0"/>
        <w:autoSpaceDE w:val="0"/>
        <w:autoSpaceDN w:val="0"/>
        <w:adjustRightInd w:val="0"/>
        <w:spacing w:line="200" w:lineRule="exact"/>
        <w:rPr>
          <w:rFonts w:cs="Calibri"/>
        </w:rPr>
      </w:pPr>
    </w:p>
    <w:p w14:paraId="3D7F060D" w14:textId="77777777" w:rsidR="0015413D" w:rsidRPr="00A55A57" w:rsidRDefault="0015413D" w:rsidP="0015413D">
      <w:pPr>
        <w:widowControl w:val="0"/>
        <w:autoSpaceDE w:val="0"/>
        <w:autoSpaceDN w:val="0"/>
        <w:adjustRightInd w:val="0"/>
        <w:spacing w:before="4" w:line="260" w:lineRule="exact"/>
        <w:rPr>
          <w:rFonts w:cs="Calibri"/>
          <w:sz w:val="26"/>
          <w:szCs w:val="26"/>
        </w:rPr>
      </w:pPr>
    </w:p>
    <w:p w14:paraId="2C6CF28E" w14:textId="4FFB3A2C" w:rsidR="0015413D" w:rsidRPr="00A55A57" w:rsidRDefault="0015413D" w:rsidP="0015413D">
      <w:pPr>
        <w:widowControl w:val="0"/>
        <w:autoSpaceDE w:val="0"/>
        <w:autoSpaceDN w:val="0"/>
        <w:adjustRightInd w:val="0"/>
        <w:spacing w:before="15"/>
        <w:ind w:left="108" w:right="-53"/>
        <w:rPr>
          <w:rFonts w:cs="Calibri"/>
          <w:sz w:val="22"/>
          <w:szCs w:val="22"/>
        </w:rPr>
      </w:pPr>
      <w:r w:rsidRPr="009134B6">
        <w:rPr>
          <w:rFonts w:cs="Calibri"/>
          <w:b/>
          <w:bCs/>
          <w:spacing w:val="-1"/>
          <w:sz w:val="22"/>
          <w:szCs w:val="22"/>
        </w:rPr>
        <w:t>A</w:t>
      </w:r>
      <w:r w:rsidRPr="009134B6">
        <w:rPr>
          <w:rFonts w:cs="Calibri"/>
          <w:b/>
          <w:sz w:val="22"/>
          <w:szCs w:val="22"/>
        </w:rPr>
        <w:t>n</w:t>
      </w:r>
      <w:r w:rsidRPr="009134B6">
        <w:rPr>
          <w:rFonts w:cs="Calibri"/>
          <w:b/>
          <w:spacing w:val="-1"/>
          <w:sz w:val="22"/>
          <w:szCs w:val="22"/>
        </w:rPr>
        <w:t>a</w:t>
      </w:r>
      <w:r w:rsidRPr="009134B6">
        <w:rPr>
          <w:rFonts w:cs="Calibri"/>
          <w:b/>
          <w:spacing w:val="1"/>
          <w:sz w:val="22"/>
          <w:szCs w:val="22"/>
        </w:rPr>
        <w:t>l</w:t>
      </w:r>
      <w:r w:rsidRPr="009134B6">
        <w:rPr>
          <w:rFonts w:cs="Calibri"/>
          <w:b/>
          <w:sz w:val="22"/>
          <w:szCs w:val="22"/>
        </w:rPr>
        <w:t>y</w:t>
      </w:r>
      <w:r w:rsidRPr="009134B6">
        <w:rPr>
          <w:rFonts w:cs="Calibri"/>
          <w:b/>
          <w:spacing w:val="2"/>
          <w:sz w:val="22"/>
          <w:szCs w:val="22"/>
        </w:rPr>
        <w:t>s</w:t>
      </w:r>
      <w:r w:rsidRPr="009134B6">
        <w:rPr>
          <w:rFonts w:cs="Calibri"/>
          <w:b/>
          <w:spacing w:val="1"/>
          <w:sz w:val="22"/>
          <w:szCs w:val="22"/>
        </w:rPr>
        <w:t>i</w:t>
      </w:r>
      <w:r w:rsidRPr="009134B6">
        <w:rPr>
          <w:rFonts w:cs="Calibri"/>
          <w:b/>
          <w:sz w:val="22"/>
          <w:szCs w:val="22"/>
        </w:rPr>
        <w:t>s</w:t>
      </w:r>
      <w:r w:rsidRPr="00A55A57">
        <w:rPr>
          <w:rFonts w:cs="Calibri"/>
          <w:spacing w:val="1"/>
          <w:sz w:val="22"/>
          <w:szCs w:val="22"/>
        </w:rPr>
        <w:t>—</w:t>
      </w:r>
      <w:r w:rsidRPr="00A55A57">
        <w:rPr>
          <w:rFonts w:cs="Calibri"/>
          <w:spacing w:val="-1"/>
          <w:sz w:val="22"/>
          <w:szCs w:val="22"/>
        </w:rPr>
        <w:t>h</w:t>
      </w:r>
      <w:r w:rsidRPr="00A55A57">
        <w:rPr>
          <w:rFonts w:cs="Calibri"/>
          <w:sz w:val="22"/>
          <w:szCs w:val="22"/>
        </w:rPr>
        <w:t>ow</w:t>
      </w:r>
      <w:r w:rsidRPr="00A55A57">
        <w:rPr>
          <w:rFonts w:cs="Calibri"/>
          <w:spacing w:val="-3"/>
          <w:sz w:val="22"/>
          <w:szCs w:val="22"/>
        </w:rPr>
        <w:t xml:space="preserve"> </w:t>
      </w:r>
      <w:r w:rsidRPr="00A55A57">
        <w:rPr>
          <w:rFonts w:cs="Calibri"/>
          <w:spacing w:val="-2"/>
          <w:sz w:val="22"/>
          <w:szCs w:val="22"/>
        </w:rPr>
        <w:t>t</w:t>
      </w:r>
      <w:r w:rsidRPr="00A55A57">
        <w:rPr>
          <w:rFonts w:cs="Calibri"/>
          <w:sz w:val="22"/>
          <w:szCs w:val="22"/>
        </w:rPr>
        <w:t>h</w:t>
      </w:r>
      <w:r w:rsidRPr="00A55A57">
        <w:rPr>
          <w:rFonts w:cs="Calibri"/>
          <w:spacing w:val="2"/>
          <w:sz w:val="22"/>
          <w:szCs w:val="22"/>
        </w:rPr>
        <w:t>i</w:t>
      </w:r>
      <w:r w:rsidRPr="00A55A57">
        <w:rPr>
          <w:rFonts w:cs="Calibri"/>
          <w:sz w:val="22"/>
          <w:szCs w:val="22"/>
        </w:rPr>
        <w:t xml:space="preserve">s </w:t>
      </w:r>
      <w:r w:rsidRPr="00A55A57">
        <w:rPr>
          <w:rFonts w:cs="Calibri"/>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w:t>
      </w:r>
      <w:r w:rsidRPr="00A55A57">
        <w:rPr>
          <w:rFonts w:cs="Calibri"/>
          <w:spacing w:val="3"/>
          <w:sz w:val="22"/>
          <w:szCs w:val="22"/>
        </w:rPr>
        <w:t>c</w:t>
      </w:r>
      <w:r w:rsidRPr="00A55A57">
        <w:rPr>
          <w:rFonts w:cs="Calibri"/>
          <w:sz w:val="22"/>
          <w:szCs w:val="22"/>
        </w:rPr>
        <w:t>e</w:t>
      </w:r>
      <w:r w:rsidRPr="00A55A57">
        <w:rPr>
          <w:rFonts w:cs="Calibri"/>
          <w:spacing w:val="-3"/>
          <w:sz w:val="22"/>
          <w:szCs w:val="22"/>
        </w:rPr>
        <w:t xml:space="preserve"> </w:t>
      </w:r>
      <w:r w:rsidRPr="00A55A57">
        <w:rPr>
          <w:rFonts w:cs="Calibri"/>
          <w:sz w:val="22"/>
          <w:szCs w:val="22"/>
        </w:rPr>
        <w:t>prov</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w:t>
      </w:r>
      <w:r w:rsidRPr="00A55A57">
        <w:rPr>
          <w:rFonts w:cs="Calibri"/>
          <w:spacing w:val="2"/>
          <w:sz w:val="22"/>
          <w:szCs w:val="22"/>
        </w:rPr>
        <w:t>s</w:t>
      </w:r>
      <w:r w:rsidRPr="00A55A57">
        <w:rPr>
          <w:rFonts w:cs="Calibri"/>
          <w:sz w:val="22"/>
          <w:szCs w:val="22"/>
        </w:rPr>
        <w:t>ho</w:t>
      </w:r>
      <w:r w:rsidRPr="00A55A57">
        <w:rPr>
          <w:rFonts w:cs="Calibri"/>
          <w:spacing w:val="-1"/>
          <w:sz w:val="22"/>
          <w:szCs w:val="22"/>
        </w:rPr>
        <w:t>w</w:t>
      </w:r>
      <w:r w:rsidRPr="00A55A57">
        <w:rPr>
          <w:rFonts w:cs="Calibri"/>
          <w:sz w:val="22"/>
          <w:szCs w:val="22"/>
        </w:rPr>
        <w:t>s</w:t>
      </w:r>
      <w:r w:rsidRPr="00A55A57">
        <w:rPr>
          <w:rFonts w:cs="Calibri"/>
          <w:spacing w:val="4"/>
          <w:sz w:val="22"/>
          <w:szCs w:val="22"/>
        </w:rPr>
        <w:t xml:space="preserve"> </w:t>
      </w:r>
      <w:r w:rsidRPr="00A55A57">
        <w:rPr>
          <w:rFonts w:cs="Calibri"/>
          <w:sz w:val="22"/>
          <w:szCs w:val="22"/>
        </w:rPr>
        <w:t>my</w:t>
      </w:r>
      <w:r w:rsidRPr="00A55A57">
        <w:rPr>
          <w:rFonts w:cs="Calibri"/>
          <w:spacing w:val="-1"/>
          <w:sz w:val="22"/>
          <w:szCs w:val="22"/>
        </w:rPr>
        <w:t xml:space="preserve"> </w:t>
      </w:r>
      <w:r w:rsidRPr="00A55A57">
        <w:rPr>
          <w:rFonts w:cs="Calibri"/>
          <w:spacing w:val="1"/>
          <w:sz w:val="22"/>
          <w:szCs w:val="22"/>
        </w:rPr>
        <w:t>i</w:t>
      </w:r>
      <w:r w:rsidRPr="00A55A57">
        <w:rPr>
          <w:rFonts w:cs="Calibri"/>
          <w:sz w:val="22"/>
          <w:szCs w:val="22"/>
        </w:rPr>
        <w:t>d</w:t>
      </w:r>
      <w:r w:rsidRPr="00A55A57">
        <w:rPr>
          <w:rFonts w:cs="Calibri"/>
          <w:spacing w:val="-1"/>
          <w:sz w:val="22"/>
          <w:szCs w:val="22"/>
        </w:rPr>
        <w:t>ea</w:t>
      </w:r>
      <w:r w:rsidRPr="00A55A57">
        <w:rPr>
          <w:rFonts w:cs="Calibri"/>
          <w:sz w:val="22"/>
          <w:szCs w:val="22"/>
        </w:rPr>
        <w:t>:</w:t>
      </w:r>
    </w:p>
    <w:p w14:paraId="573A5F00" w14:textId="77777777" w:rsidR="00CF12B1" w:rsidRDefault="00CF12B1">
      <w:pPr>
        <w:rPr>
          <w:rFonts w:cs="Calibri"/>
          <w:sz w:val="13"/>
          <w:szCs w:val="13"/>
        </w:rPr>
      </w:pPr>
      <w:r>
        <w:rPr>
          <w:rFonts w:cs="Calibri"/>
          <w:sz w:val="13"/>
          <w:szCs w:val="13"/>
        </w:rPr>
        <w:br w:type="page"/>
      </w:r>
    </w:p>
    <w:p w14:paraId="13E943E7" w14:textId="4B13F211" w:rsidR="0015413D" w:rsidRPr="00A171C3" w:rsidRDefault="0015413D" w:rsidP="00A171C3">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lastRenderedPageBreak/>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h 2</w:t>
      </w:r>
    </w:p>
    <w:p w14:paraId="76DEA013"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claim</w:t>
      </w:r>
      <w:r w:rsidRPr="00A55A57">
        <w:rPr>
          <w:rFonts w:cs="Calibri"/>
          <w:sz w:val="22"/>
          <w:szCs w:val="22"/>
        </w:rPr>
        <w:t>:</w:t>
      </w:r>
    </w:p>
    <w:p w14:paraId="2EB294E9" w14:textId="77777777" w:rsidR="00EC4DAC" w:rsidRDefault="00EC4DAC" w:rsidP="0015413D">
      <w:pPr>
        <w:widowControl w:val="0"/>
        <w:autoSpaceDE w:val="0"/>
        <w:autoSpaceDN w:val="0"/>
        <w:adjustRightInd w:val="0"/>
        <w:spacing w:before="15" w:line="264" w:lineRule="exact"/>
        <w:ind w:left="108"/>
        <w:rPr>
          <w:rFonts w:cs="Calibri"/>
        </w:rPr>
      </w:pPr>
    </w:p>
    <w:p w14:paraId="14077335" w14:textId="77777777" w:rsidR="00EC4DAC" w:rsidRDefault="00EC4DAC" w:rsidP="0015413D">
      <w:pPr>
        <w:widowControl w:val="0"/>
        <w:autoSpaceDE w:val="0"/>
        <w:autoSpaceDN w:val="0"/>
        <w:adjustRightInd w:val="0"/>
        <w:spacing w:before="15" w:line="264" w:lineRule="exact"/>
        <w:ind w:left="108"/>
        <w:rPr>
          <w:rFonts w:cs="Calibri"/>
        </w:rPr>
      </w:pPr>
    </w:p>
    <w:p w14:paraId="09E8C94A" w14:textId="77777777" w:rsidR="00EC4DAC" w:rsidRDefault="00EC4DAC" w:rsidP="0015413D">
      <w:pPr>
        <w:widowControl w:val="0"/>
        <w:autoSpaceDE w:val="0"/>
        <w:autoSpaceDN w:val="0"/>
        <w:adjustRightInd w:val="0"/>
        <w:spacing w:before="15" w:line="264" w:lineRule="exact"/>
        <w:ind w:left="108"/>
        <w:rPr>
          <w:rFonts w:cs="Calibri"/>
        </w:rPr>
      </w:pPr>
    </w:p>
    <w:p w14:paraId="19E27AF6" w14:textId="77777777" w:rsidR="00EC4DAC" w:rsidRDefault="00EC4DAC" w:rsidP="0015413D">
      <w:pPr>
        <w:widowControl w:val="0"/>
        <w:autoSpaceDE w:val="0"/>
        <w:autoSpaceDN w:val="0"/>
        <w:adjustRightInd w:val="0"/>
        <w:spacing w:before="15" w:line="264" w:lineRule="exact"/>
        <w:ind w:left="108"/>
        <w:rPr>
          <w:rFonts w:cs="Calibri"/>
        </w:rPr>
      </w:pPr>
    </w:p>
    <w:p w14:paraId="30BE0C64" w14:textId="77777777" w:rsidR="00EC4DAC" w:rsidRDefault="00EC4DAC" w:rsidP="0015413D">
      <w:pPr>
        <w:widowControl w:val="0"/>
        <w:autoSpaceDE w:val="0"/>
        <w:autoSpaceDN w:val="0"/>
        <w:adjustRightInd w:val="0"/>
        <w:spacing w:before="15" w:line="264" w:lineRule="exact"/>
        <w:ind w:left="108"/>
        <w:rPr>
          <w:rFonts w:cs="Calibri"/>
        </w:rPr>
      </w:pPr>
    </w:p>
    <w:p w14:paraId="6C457121"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786A623A" w14:textId="77777777" w:rsidR="00EC4DAC" w:rsidRDefault="00EC4DAC" w:rsidP="00EC4DAC">
      <w:pPr>
        <w:widowControl w:val="0"/>
        <w:autoSpaceDE w:val="0"/>
        <w:autoSpaceDN w:val="0"/>
        <w:adjustRightInd w:val="0"/>
        <w:spacing w:before="15" w:line="264" w:lineRule="exact"/>
        <w:ind w:left="108"/>
        <w:rPr>
          <w:rFonts w:cs="Calibri"/>
        </w:rPr>
      </w:pPr>
    </w:p>
    <w:p w14:paraId="244752C4" w14:textId="77777777" w:rsidR="00EC4DAC" w:rsidRDefault="00EC4DAC" w:rsidP="00EC4DAC">
      <w:pPr>
        <w:widowControl w:val="0"/>
        <w:autoSpaceDE w:val="0"/>
        <w:autoSpaceDN w:val="0"/>
        <w:adjustRightInd w:val="0"/>
        <w:spacing w:before="15" w:line="264" w:lineRule="exact"/>
        <w:ind w:left="108"/>
        <w:rPr>
          <w:rFonts w:cs="Calibri"/>
        </w:rPr>
      </w:pPr>
    </w:p>
    <w:p w14:paraId="5F3F013E" w14:textId="77777777" w:rsidR="00EC4DAC" w:rsidRDefault="00EC4DAC" w:rsidP="00EC4DAC">
      <w:pPr>
        <w:widowControl w:val="0"/>
        <w:autoSpaceDE w:val="0"/>
        <w:autoSpaceDN w:val="0"/>
        <w:adjustRightInd w:val="0"/>
        <w:spacing w:before="15" w:line="264" w:lineRule="exact"/>
        <w:ind w:left="108"/>
        <w:rPr>
          <w:rFonts w:cs="Calibri"/>
        </w:rPr>
      </w:pPr>
    </w:p>
    <w:p w14:paraId="2093F5F4" w14:textId="77777777" w:rsidR="00EC4DAC" w:rsidRDefault="00EC4DAC" w:rsidP="00EC4DAC">
      <w:pPr>
        <w:widowControl w:val="0"/>
        <w:autoSpaceDE w:val="0"/>
        <w:autoSpaceDN w:val="0"/>
        <w:adjustRightInd w:val="0"/>
        <w:spacing w:before="15" w:line="264" w:lineRule="exact"/>
        <w:ind w:left="108"/>
        <w:rPr>
          <w:rFonts w:cs="Calibri"/>
        </w:rPr>
      </w:pPr>
    </w:p>
    <w:p w14:paraId="0F1F91C6" w14:textId="77777777" w:rsidR="00EC4DAC" w:rsidRDefault="00EC4DAC" w:rsidP="00EC4DAC">
      <w:pPr>
        <w:widowControl w:val="0"/>
        <w:autoSpaceDE w:val="0"/>
        <w:autoSpaceDN w:val="0"/>
        <w:adjustRightInd w:val="0"/>
        <w:spacing w:before="15" w:line="264" w:lineRule="exact"/>
        <w:ind w:left="108"/>
        <w:rPr>
          <w:rFonts w:cs="Calibri"/>
        </w:rPr>
      </w:pPr>
    </w:p>
    <w:p w14:paraId="55FDA7E3" w14:textId="77777777" w:rsidR="00CF12B1" w:rsidRDefault="0015413D" w:rsidP="00CF12B1">
      <w:pPr>
        <w:widowControl w:val="0"/>
        <w:autoSpaceDE w:val="0"/>
        <w:autoSpaceDN w:val="0"/>
        <w:adjustRightInd w:val="0"/>
        <w:spacing w:before="15"/>
        <w:ind w:left="108" w:right="-53"/>
        <w:rPr>
          <w:rFonts w:cs="Calibri"/>
          <w:sz w:val="22"/>
          <w:szCs w:val="22"/>
        </w:rPr>
      </w:pPr>
      <w:r w:rsidRPr="009134B6">
        <w:rPr>
          <w:rFonts w:cs="Calibri"/>
          <w:b/>
          <w:bCs/>
          <w:spacing w:val="-1"/>
          <w:sz w:val="22"/>
          <w:szCs w:val="22"/>
        </w:rPr>
        <w:t>A</w:t>
      </w:r>
      <w:r w:rsidRPr="009134B6">
        <w:rPr>
          <w:rFonts w:cs="Calibri"/>
          <w:b/>
          <w:sz w:val="22"/>
          <w:szCs w:val="22"/>
        </w:rPr>
        <w:t>n</w:t>
      </w:r>
      <w:r w:rsidRPr="009134B6">
        <w:rPr>
          <w:rFonts w:cs="Calibri"/>
          <w:b/>
          <w:spacing w:val="-1"/>
          <w:sz w:val="22"/>
          <w:szCs w:val="22"/>
        </w:rPr>
        <w:t>a</w:t>
      </w:r>
      <w:r w:rsidRPr="009134B6">
        <w:rPr>
          <w:rFonts w:cs="Calibri"/>
          <w:b/>
          <w:spacing w:val="1"/>
          <w:sz w:val="22"/>
          <w:szCs w:val="22"/>
        </w:rPr>
        <w:t>l</w:t>
      </w:r>
      <w:r w:rsidRPr="009134B6">
        <w:rPr>
          <w:rFonts w:cs="Calibri"/>
          <w:b/>
          <w:sz w:val="22"/>
          <w:szCs w:val="22"/>
        </w:rPr>
        <w:t>y</w:t>
      </w:r>
      <w:r w:rsidRPr="009134B6">
        <w:rPr>
          <w:rFonts w:cs="Calibri"/>
          <w:b/>
          <w:spacing w:val="2"/>
          <w:sz w:val="22"/>
          <w:szCs w:val="22"/>
        </w:rPr>
        <w:t>s</w:t>
      </w:r>
      <w:r w:rsidRPr="009134B6">
        <w:rPr>
          <w:rFonts w:cs="Calibri"/>
          <w:b/>
          <w:spacing w:val="1"/>
          <w:sz w:val="22"/>
          <w:szCs w:val="22"/>
        </w:rPr>
        <w:t>i</w:t>
      </w:r>
      <w:r w:rsidRPr="009134B6">
        <w:rPr>
          <w:rFonts w:cs="Calibri"/>
          <w:b/>
          <w:sz w:val="22"/>
          <w:szCs w:val="22"/>
        </w:rPr>
        <w:t>s</w:t>
      </w:r>
      <w:r w:rsidRPr="00A55A57">
        <w:rPr>
          <w:rFonts w:cs="Calibri"/>
          <w:spacing w:val="-1"/>
          <w:sz w:val="22"/>
          <w:szCs w:val="22"/>
        </w:rPr>
        <w:t>—h</w:t>
      </w:r>
      <w:r w:rsidRPr="00A55A57">
        <w:rPr>
          <w:rFonts w:cs="Calibri"/>
          <w:sz w:val="22"/>
          <w:szCs w:val="22"/>
        </w:rPr>
        <w:t>ow</w:t>
      </w:r>
      <w:r w:rsidRPr="00A55A57">
        <w:rPr>
          <w:rFonts w:cs="Calibri"/>
          <w:spacing w:val="-3"/>
          <w:sz w:val="22"/>
          <w:szCs w:val="22"/>
        </w:rPr>
        <w:t xml:space="preserve"> </w:t>
      </w:r>
      <w:r w:rsidRPr="00A55A57">
        <w:rPr>
          <w:rFonts w:cs="Calibri"/>
          <w:spacing w:val="-2"/>
          <w:sz w:val="22"/>
          <w:szCs w:val="22"/>
        </w:rPr>
        <w:t>t</w:t>
      </w:r>
      <w:r w:rsidRPr="00A55A57">
        <w:rPr>
          <w:rFonts w:cs="Calibri"/>
          <w:sz w:val="22"/>
          <w:szCs w:val="22"/>
        </w:rPr>
        <w:t>h</w:t>
      </w:r>
      <w:r w:rsidRPr="00A55A57">
        <w:rPr>
          <w:rFonts w:cs="Calibri"/>
          <w:spacing w:val="2"/>
          <w:sz w:val="22"/>
          <w:szCs w:val="22"/>
        </w:rPr>
        <w:t>i</w:t>
      </w:r>
      <w:r w:rsidRPr="00A55A57">
        <w:rPr>
          <w:rFonts w:cs="Calibri"/>
          <w:sz w:val="22"/>
          <w:szCs w:val="22"/>
        </w:rPr>
        <w:t xml:space="preserve">s </w:t>
      </w:r>
      <w:r w:rsidRPr="00A55A57">
        <w:rPr>
          <w:rFonts w:cs="Calibri"/>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w:t>
      </w:r>
      <w:r w:rsidRPr="00A55A57">
        <w:rPr>
          <w:rFonts w:cs="Calibri"/>
          <w:spacing w:val="3"/>
          <w:sz w:val="22"/>
          <w:szCs w:val="22"/>
        </w:rPr>
        <w:t>c</w:t>
      </w:r>
      <w:r w:rsidRPr="00A55A57">
        <w:rPr>
          <w:rFonts w:cs="Calibri"/>
          <w:sz w:val="22"/>
          <w:szCs w:val="22"/>
        </w:rPr>
        <w:t>e</w:t>
      </w:r>
      <w:r w:rsidRPr="00A55A57">
        <w:rPr>
          <w:rFonts w:cs="Calibri"/>
          <w:spacing w:val="-3"/>
          <w:sz w:val="22"/>
          <w:szCs w:val="22"/>
        </w:rPr>
        <w:t xml:space="preserve"> </w:t>
      </w:r>
      <w:r w:rsidRPr="00A55A57">
        <w:rPr>
          <w:rFonts w:cs="Calibri"/>
          <w:sz w:val="22"/>
          <w:szCs w:val="22"/>
        </w:rPr>
        <w:t>prov</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w:t>
      </w:r>
      <w:r w:rsidRPr="00A55A57">
        <w:rPr>
          <w:rFonts w:cs="Calibri"/>
          <w:spacing w:val="2"/>
          <w:sz w:val="22"/>
          <w:szCs w:val="22"/>
        </w:rPr>
        <w:t>s</w:t>
      </w:r>
      <w:r w:rsidRPr="00A55A57">
        <w:rPr>
          <w:rFonts w:cs="Calibri"/>
          <w:sz w:val="22"/>
          <w:szCs w:val="22"/>
        </w:rPr>
        <w:t>ho</w:t>
      </w:r>
      <w:r w:rsidRPr="00A55A57">
        <w:rPr>
          <w:rFonts w:cs="Calibri"/>
          <w:spacing w:val="-1"/>
          <w:sz w:val="22"/>
          <w:szCs w:val="22"/>
        </w:rPr>
        <w:t>w</w:t>
      </w:r>
      <w:r w:rsidRPr="00A55A57">
        <w:rPr>
          <w:rFonts w:cs="Calibri"/>
          <w:sz w:val="22"/>
          <w:szCs w:val="22"/>
        </w:rPr>
        <w:t>s</w:t>
      </w:r>
      <w:r w:rsidRPr="00A55A57">
        <w:rPr>
          <w:rFonts w:cs="Calibri"/>
          <w:spacing w:val="4"/>
          <w:sz w:val="22"/>
          <w:szCs w:val="22"/>
        </w:rPr>
        <w:t xml:space="preserve"> </w:t>
      </w:r>
      <w:r w:rsidRPr="00A55A57">
        <w:rPr>
          <w:rFonts w:cs="Calibri"/>
          <w:sz w:val="22"/>
          <w:szCs w:val="22"/>
        </w:rPr>
        <w:t>my</w:t>
      </w:r>
      <w:r w:rsidRPr="00A55A57">
        <w:rPr>
          <w:rFonts w:cs="Calibri"/>
          <w:spacing w:val="-1"/>
          <w:sz w:val="22"/>
          <w:szCs w:val="22"/>
        </w:rPr>
        <w:t xml:space="preserve"> </w:t>
      </w:r>
      <w:r w:rsidRPr="00A55A57">
        <w:rPr>
          <w:rFonts w:cs="Calibri"/>
          <w:spacing w:val="1"/>
          <w:sz w:val="22"/>
          <w:szCs w:val="22"/>
        </w:rPr>
        <w:t>i</w:t>
      </w:r>
      <w:r w:rsidRPr="00A55A57">
        <w:rPr>
          <w:rFonts w:cs="Calibri"/>
          <w:sz w:val="22"/>
          <w:szCs w:val="22"/>
        </w:rPr>
        <w:t>d</w:t>
      </w:r>
      <w:r w:rsidRPr="00A55A57">
        <w:rPr>
          <w:rFonts w:cs="Calibri"/>
          <w:spacing w:val="-1"/>
          <w:sz w:val="22"/>
          <w:szCs w:val="22"/>
        </w:rPr>
        <w:t>ea</w:t>
      </w:r>
      <w:r w:rsidRPr="00A55A57">
        <w:rPr>
          <w:rFonts w:cs="Calibri"/>
          <w:sz w:val="22"/>
          <w:szCs w:val="22"/>
        </w:rPr>
        <w:t>:</w:t>
      </w:r>
    </w:p>
    <w:p w14:paraId="23B25DF3" w14:textId="77777777" w:rsidR="00EC4DAC" w:rsidRDefault="00EC4DAC" w:rsidP="00EC4DAC">
      <w:pPr>
        <w:widowControl w:val="0"/>
        <w:autoSpaceDE w:val="0"/>
        <w:autoSpaceDN w:val="0"/>
        <w:adjustRightInd w:val="0"/>
        <w:spacing w:before="15" w:line="264" w:lineRule="exact"/>
        <w:ind w:left="108"/>
        <w:rPr>
          <w:rFonts w:cs="Calibri"/>
        </w:rPr>
      </w:pPr>
    </w:p>
    <w:p w14:paraId="0CCB06D3" w14:textId="77777777" w:rsidR="00EC4DAC" w:rsidRDefault="00EC4DAC" w:rsidP="00EC4DAC">
      <w:pPr>
        <w:widowControl w:val="0"/>
        <w:autoSpaceDE w:val="0"/>
        <w:autoSpaceDN w:val="0"/>
        <w:adjustRightInd w:val="0"/>
        <w:spacing w:before="15" w:line="264" w:lineRule="exact"/>
        <w:ind w:left="108"/>
        <w:rPr>
          <w:rFonts w:cs="Calibri"/>
        </w:rPr>
      </w:pPr>
    </w:p>
    <w:p w14:paraId="63D1946F" w14:textId="77777777" w:rsidR="00EC4DAC" w:rsidRDefault="00EC4DAC" w:rsidP="00EC4DAC">
      <w:pPr>
        <w:widowControl w:val="0"/>
        <w:autoSpaceDE w:val="0"/>
        <w:autoSpaceDN w:val="0"/>
        <w:adjustRightInd w:val="0"/>
        <w:spacing w:before="15" w:line="264" w:lineRule="exact"/>
        <w:ind w:left="108"/>
        <w:rPr>
          <w:rFonts w:cs="Calibri"/>
        </w:rPr>
      </w:pPr>
    </w:p>
    <w:p w14:paraId="196FC231" w14:textId="77777777" w:rsidR="00EC4DAC" w:rsidRDefault="00EC4DAC" w:rsidP="00EC4DAC">
      <w:pPr>
        <w:widowControl w:val="0"/>
        <w:autoSpaceDE w:val="0"/>
        <w:autoSpaceDN w:val="0"/>
        <w:adjustRightInd w:val="0"/>
        <w:spacing w:before="15" w:line="264" w:lineRule="exact"/>
        <w:ind w:left="108"/>
        <w:rPr>
          <w:rFonts w:cs="Calibri"/>
        </w:rPr>
      </w:pPr>
    </w:p>
    <w:p w14:paraId="7A38409C" w14:textId="77777777" w:rsidR="00EC4DAC" w:rsidRDefault="00EC4DAC" w:rsidP="00EC4DAC">
      <w:pPr>
        <w:widowControl w:val="0"/>
        <w:autoSpaceDE w:val="0"/>
        <w:autoSpaceDN w:val="0"/>
        <w:adjustRightInd w:val="0"/>
        <w:spacing w:before="15" w:line="264" w:lineRule="exact"/>
        <w:ind w:left="108"/>
        <w:rPr>
          <w:rFonts w:cs="Calibri"/>
        </w:rPr>
      </w:pPr>
    </w:p>
    <w:p w14:paraId="642CB9B6" w14:textId="7416EDED" w:rsidR="0015413D" w:rsidRPr="00EC4DAC" w:rsidRDefault="00EC4DAC" w:rsidP="00EC4DAC">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 xml:space="preserve">h </w:t>
      </w:r>
      <w:r>
        <w:rPr>
          <w:rFonts w:cs="Calibri"/>
          <w:b/>
          <w:bCs/>
          <w:sz w:val="22"/>
          <w:szCs w:val="22"/>
        </w:rPr>
        <w:t>3—your counterclaim</w:t>
      </w:r>
    </w:p>
    <w:p w14:paraId="22DD68BD"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counterclaim</w:t>
      </w:r>
      <w:r w:rsidRPr="00A55A57">
        <w:rPr>
          <w:rFonts w:cs="Calibri"/>
          <w:sz w:val="22"/>
          <w:szCs w:val="22"/>
        </w:rPr>
        <w:t>:</w:t>
      </w:r>
    </w:p>
    <w:p w14:paraId="1A5A6B32" w14:textId="77777777" w:rsidR="00EC4DAC" w:rsidRDefault="00EC4DAC" w:rsidP="00EC4DAC">
      <w:pPr>
        <w:widowControl w:val="0"/>
        <w:autoSpaceDE w:val="0"/>
        <w:autoSpaceDN w:val="0"/>
        <w:adjustRightInd w:val="0"/>
        <w:spacing w:before="15" w:line="264" w:lineRule="exact"/>
        <w:ind w:left="108"/>
        <w:rPr>
          <w:rFonts w:cs="Calibri"/>
        </w:rPr>
      </w:pPr>
    </w:p>
    <w:p w14:paraId="19CF2DA4" w14:textId="77777777" w:rsidR="00EC4DAC" w:rsidRDefault="00EC4DAC" w:rsidP="00EC4DAC">
      <w:pPr>
        <w:widowControl w:val="0"/>
        <w:autoSpaceDE w:val="0"/>
        <w:autoSpaceDN w:val="0"/>
        <w:adjustRightInd w:val="0"/>
        <w:spacing w:before="15" w:line="264" w:lineRule="exact"/>
        <w:ind w:left="108"/>
        <w:rPr>
          <w:rFonts w:cs="Calibri"/>
        </w:rPr>
      </w:pPr>
    </w:p>
    <w:p w14:paraId="3C16A334" w14:textId="77777777" w:rsidR="00EC4DAC" w:rsidRDefault="00EC4DAC" w:rsidP="00EC4DAC">
      <w:pPr>
        <w:widowControl w:val="0"/>
        <w:autoSpaceDE w:val="0"/>
        <w:autoSpaceDN w:val="0"/>
        <w:adjustRightInd w:val="0"/>
        <w:spacing w:before="15" w:line="264" w:lineRule="exact"/>
        <w:ind w:left="108"/>
        <w:rPr>
          <w:rFonts w:cs="Calibri"/>
        </w:rPr>
      </w:pPr>
    </w:p>
    <w:p w14:paraId="05EE1386" w14:textId="77777777" w:rsidR="00EC4DAC" w:rsidRDefault="00EC4DAC" w:rsidP="00EC4DAC">
      <w:pPr>
        <w:widowControl w:val="0"/>
        <w:autoSpaceDE w:val="0"/>
        <w:autoSpaceDN w:val="0"/>
        <w:adjustRightInd w:val="0"/>
        <w:spacing w:before="15" w:line="264" w:lineRule="exact"/>
        <w:ind w:left="108"/>
        <w:rPr>
          <w:rFonts w:cs="Calibri"/>
        </w:rPr>
      </w:pPr>
    </w:p>
    <w:p w14:paraId="636A1361"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4DB87464" w14:textId="77777777" w:rsidR="00EC4DAC" w:rsidRDefault="00EC4DAC" w:rsidP="00EC4DAC">
      <w:pPr>
        <w:widowControl w:val="0"/>
        <w:autoSpaceDE w:val="0"/>
        <w:autoSpaceDN w:val="0"/>
        <w:adjustRightInd w:val="0"/>
        <w:spacing w:before="15" w:line="264" w:lineRule="exact"/>
        <w:ind w:left="108"/>
        <w:rPr>
          <w:rFonts w:cs="Calibri"/>
        </w:rPr>
      </w:pPr>
    </w:p>
    <w:p w14:paraId="3855F1C7" w14:textId="77777777" w:rsidR="00EC4DAC" w:rsidRDefault="00EC4DAC" w:rsidP="00EC4DAC">
      <w:pPr>
        <w:widowControl w:val="0"/>
        <w:autoSpaceDE w:val="0"/>
        <w:autoSpaceDN w:val="0"/>
        <w:adjustRightInd w:val="0"/>
        <w:spacing w:before="15" w:line="264" w:lineRule="exact"/>
        <w:ind w:left="108"/>
        <w:rPr>
          <w:rFonts w:cs="Calibri"/>
        </w:rPr>
      </w:pPr>
    </w:p>
    <w:p w14:paraId="542923C7" w14:textId="77777777" w:rsidR="00EC4DAC" w:rsidRDefault="00EC4DAC" w:rsidP="00EC4DAC">
      <w:pPr>
        <w:widowControl w:val="0"/>
        <w:autoSpaceDE w:val="0"/>
        <w:autoSpaceDN w:val="0"/>
        <w:adjustRightInd w:val="0"/>
        <w:spacing w:before="15" w:line="264" w:lineRule="exact"/>
        <w:ind w:left="108"/>
        <w:rPr>
          <w:rFonts w:cs="Calibri"/>
        </w:rPr>
      </w:pPr>
    </w:p>
    <w:p w14:paraId="494E63E2" w14:textId="77777777" w:rsidR="00EC4DAC" w:rsidRDefault="00EC4DAC" w:rsidP="00EC4DAC">
      <w:pPr>
        <w:widowControl w:val="0"/>
        <w:autoSpaceDE w:val="0"/>
        <w:autoSpaceDN w:val="0"/>
        <w:adjustRightInd w:val="0"/>
        <w:spacing w:before="15" w:line="264" w:lineRule="exact"/>
        <w:ind w:left="108"/>
        <w:rPr>
          <w:rFonts w:cs="Calibri"/>
        </w:rPr>
      </w:pPr>
    </w:p>
    <w:p w14:paraId="2737E11F" w14:textId="75A7A70F" w:rsidR="0015413D" w:rsidRPr="00A55A57" w:rsidRDefault="0015413D" w:rsidP="009134B6">
      <w:pPr>
        <w:widowControl w:val="0"/>
        <w:autoSpaceDE w:val="0"/>
        <w:autoSpaceDN w:val="0"/>
        <w:adjustRightInd w:val="0"/>
        <w:spacing w:before="15"/>
        <w:ind w:left="90" w:right="-53"/>
        <w:rPr>
          <w:rFonts w:cs="Calibri"/>
          <w:sz w:val="22"/>
          <w:szCs w:val="22"/>
        </w:rPr>
      </w:pPr>
      <w:r w:rsidRPr="00A55A57">
        <w:rPr>
          <w:rFonts w:cs="Calibri"/>
          <w:b/>
          <w:bCs/>
          <w:spacing w:val="-1"/>
          <w:sz w:val="22"/>
          <w:szCs w:val="22"/>
        </w:rPr>
        <w:t>A</w:t>
      </w:r>
      <w:r w:rsidRPr="00A55A57">
        <w:rPr>
          <w:rFonts w:cs="Calibri"/>
          <w:b/>
          <w:sz w:val="22"/>
          <w:szCs w:val="22"/>
        </w:rPr>
        <w:t>n</w:t>
      </w:r>
      <w:r w:rsidRPr="00A55A57">
        <w:rPr>
          <w:rFonts w:cs="Calibri"/>
          <w:b/>
          <w:spacing w:val="-1"/>
          <w:sz w:val="22"/>
          <w:szCs w:val="22"/>
        </w:rPr>
        <w:t>a</w:t>
      </w:r>
      <w:r w:rsidRPr="00A55A57">
        <w:rPr>
          <w:rFonts w:cs="Calibri"/>
          <w:b/>
          <w:spacing w:val="1"/>
          <w:sz w:val="22"/>
          <w:szCs w:val="22"/>
        </w:rPr>
        <w:t>l</w:t>
      </w:r>
      <w:r w:rsidRPr="00A55A57">
        <w:rPr>
          <w:rFonts w:cs="Calibri"/>
          <w:b/>
          <w:sz w:val="22"/>
          <w:szCs w:val="22"/>
        </w:rPr>
        <w:t>y</w:t>
      </w:r>
      <w:r w:rsidRPr="00A55A57">
        <w:rPr>
          <w:rFonts w:cs="Calibri"/>
          <w:b/>
          <w:spacing w:val="2"/>
          <w:sz w:val="22"/>
          <w:szCs w:val="22"/>
        </w:rPr>
        <w:t>s</w:t>
      </w:r>
      <w:r w:rsidRPr="00A55A57">
        <w:rPr>
          <w:rFonts w:cs="Calibri"/>
          <w:b/>
          <w:spacing w:val="1"/>
          <w:sz w:val="22"/>
          <w:szCs w:val="22"/>
        </w:rPr>
        <w:t>i</w:t>
      </w:r>
      <w:r w:rsidRPr="00A55A57">
        <w:rPr>
          <w:rFonts w:cs="Calibri"/>
          <w:b/>
          <w:sz w:val="22"/>
          <w:szCs w:val="22"/>
        </w:rPr>
        <w:t>s</w:t>
      </w:r>
      <w:r w:rsidRPr="00A55A57">
        <w:rPr>
          <w:rFonts w:cs="Calibri"/>
          <w:sz w:val="22"/>
          <w:szCs w:val="22"/>
        </w:rPr>
        <w:t>—</w:t>
      </w:r>
      <w:r w:rsidRPr="00A55A57">
        <w:rPr>
          <w:rFonts w:cs="Calibri"/>
          <w:spacing w:val="-1"/>
          <w:sz w:val="22"/>
          <w:szCs w:val="22"/>
        </w:rPr>
        <w:t xml:space="preserve">why your argument trumps this counterclaim and evidence: </w:t>
      </w:r>
      <w:r w:rsidRPr="00A55A57">
        <w:rPr>
          <w:rFonts w:cs="Calibri"/>
          <w:sz w:val="22"/>
          <w:szCs w:val="22"/>
        </w:rPr>
        <w:t xml:space="preserve"> </w:t>
      </w:r>
    </w:p>
    <w:p w14:paraId="32AE9F7A" w14:textId="77777777" w:rsidR="00EC4DAC" w:rsidRDefault="00EC4DAC" w:rsidP="00EC4DAC">
      <w:pPr>
        <w:widowControl w:val="0"/>
        <w:autoSpaceDE w:val="0"/>
        <w:autoSpaceDN w:val="0"/>
        <w:adjustRightInd w:val="0"/>
        <w:spacing w:before="15" w:line="264" w:lineRule="exact"/>
        <w:ind w:left="108"/>
        <w:rPr>
          <w:rFonts w:cs="Calibri"/>
        </w:rPr>
      </w:pPr>
    </w:p>
    <w:p w14:paraId="7028DD4A" w14:textId="77777777" w:rsidR="00EC4DAC" w:rsidRDefault="00EC4DAC" w:rsidP="00EC4DAC">
      <w:pPr>
        <w:widowControl w:val="0"/>
        <w:autoSpaceDE w:val="0"/>
        <w:autoSpaceDN w:val="0"/>
        <w:adjustRightInd w:val="0"/>
        <w:spacing w:before="15" w:line="264" w:lineRule="exact"/>
        <w:ind w:left="108"/>
        <w:rPr>
          <w:rFonts w:cs="Calibri"/>
        </w:rPr>
      </w:pPr>
    </w:p>
    <w:p w14:paraId="6ABE5525" w14:textId="77777777" w:rsidR="00EC4DAC" w:rsidRDefault="00EC4DAC" w:rsidP="00EC4DAC">
      <w:pPr>
        <w:widowControl w:val="0"/>
        <w:autoSpaceDE w:val="0"/>
        <w:autoSpaceDN w:val="0"/>
        <w:adjustRightInd w:val="0"/>
        <w:spacing w:before="15" w:line="264" w:lineRule="exact"/>
        <w:ind w:left="108"/>
        <w:rPr>
          <w:rFonts w:cs="Calibri"/>
        </w:rPr>
      </w:pPr>
    </w:p>
    <w:p w14:paraId="6F79825A" w14:textId="77777777" w:rsidR="00EC4DAC" w:rsidRDefault="00EC4DAC" w:rsidP="00EC4DAC">
      <w:pPr>
        <w:widowControl w:val="0"/>
        <w:autoSpaceDE w:val="0"/>
        <w:autoSpaceDN w:val="0"/>
        <w:adjustRightInd w:val="0"/>
        <w:spacing w:before="15" w:line="264" w:lineRule="exact"/>
        <w:ind w:left="108"/>
        <w:rPr>
          <w:rFonts w:cs="Calibri"/>
        </w:rPr>
      </w:pPr>
    </w:p>
    <w:p w14:paraId="22D5509F" w14:textId="77777777" w:rsidR="00EC4DAC" w:rsidRDefault="00EC4DAC" w:rsidP="00EC4DAC">
      <w:pPr>
        <w:widowControl w:val="0"/>
        <w:autoSpaceDE w:val="0"/>
        <w:autoSpaceDN w:val="0"/>
        <w:adjustRightInd w:val="0"/>
        <w:spacing w:before="15" w:line="264" w:lineRule="exact"/>
        <w:ind w:left="108"/>
        <w:rPr>
          <w:rFonts w:cs="Calibri"/>
        </w:rPr>
      </w:pPr>
    </w:p>
    <w:p w14:paraId="51EBFEA1" w14:textId="21F08685" w:rsidR="00973A00" w:rsidRPr="00EC4DAC" w:rsidRDefault="00973A00" w:rsidP="00973A00">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C</w:t>
      </w:r>
      <w:r w:rsidRPr="00A55A57">
        <w:rPr>
          <w:rFonts w:cs="Calibri"/>
          <w:b/>
          <w:bCs/>
          <w:spacing w:val="1"/>
          <w:sz w:val="22"/>
          <w:szCs w:val="22"/>
        </w:rPr>
        <w:t>o</w:t>
      </w:r>
      <w:r w:rsidRPr="00A55A57">
        <w:rPr>
          <w:rFonts w:cs="Calibri"/>
          <w:b/>
          <w:bCs/>
          <w:spacing w:val="2"/>
          <w:sz w:val="22"/>
          <w:szCs w:val="22"/>
        </w:rPr>
        <w:t>n</w:t>
      </w:r>
      <w:r w:rsidRPr="00A55A57">
        <w:rPr>
          <w:rFonts w:cs="Calibri"/>
          <w:b/>
          <w:bCs/>
          <w:sz w:val="22"/>
          <w:szCs w:val="22"/>
        </w:rPr>
        <w:t>c</w:t>
      </w:r>
      <w:r w:rsidRPr="00A55A57">
        <w:rPr>
          <w:rFonts w:cs="Calibri"/>
          <w:b/>
          <w:bCs/>
          <w:spacing w:val="-2"/>
          <w:sz w:val="22"/>
          <w:szCs w:val="22"/>
        </w:rPr>
        <w:t>l</w:t>
      </w:r>
      <w:r w:rsidRPr="00A55A57">
        <w:rPr>
          <w:rFonts w:cs="Calibri"/>
          <w:b/>
          <w:bCs/>
          <w:spacing w:val="2"/>
          <w:sz w:val="22"/>
          <w:szCs w:val="22"/>
        </w:rPr>
        <w:t>u</w:t>
      </w:r>
      <w:r w:rsidRPr="00A55A57">
        <w:rPr>
          <w:rFonts w:cs="Calibri"/>
          <w:b/>
          <w:bCs/>
          <w:sz w:val="22"/>
          <w:szCs w:val="22"/>
        </w:rPr>
        <w:t>s</w:t>
      </w:r>
      <w:r w:rsidRPr="00A55A57">
        <w:rPr>
          <w:rFonts w:cs="Calibri"/>
          <w:b/>
          <w:bCs/>
          <w:spacing w:val="-2"/>
          <w:sz w:val="22"/>
          <w:szCs w:val="22"/>
        </w:rPr>
        <w:t>i</w:t>
      </w:r>
      <w:r w:rsidRPr="00A55A57">
        <w:rPr>
          <w:rFonts w:cs="Calibri"/>
          <w:b/>
          <w:bCs/>
          <w:spacing w:val="1"/>
          <w:sz w:val="22"/>
          <w:szCs w:val="22"/>
        </w:rPr>
        <w:t>o</w:t>
      </w:r>
      <w:r w:rsidRPr="00A55A57">
        <w:rPr>
          <w:rFonts w:cs="Calibri"/>
          <w:b/>
          <w:bCs/>
          <w:spacing w:val="2"/>
          <w:sz w:val="22"/>
          <w:szCs w:val="22"/>
        </w:rPr>
        <w:t>n</w:t>
      </w:r>
      <w:r w:rsidRPr="003652AB">
        <w:rPr>
          <w:rFonts w:cs="Calibri"/>
          <w:b/>
          <w:sz w:val="22"/>
          <w:szCs w:val="22"/>
        </w:rPr>
        <w:t>—stress the importance of the thesis statement</w:t>
      </w:r>
    </w:p>
    <w:p w14:paraId="32345FA8" w14:textId="6DD8F850" w:rsidR="0015413D" w:rsidRPr="00A55A57" w:rsidRDefault="0015413D" w:rsidP="009134B6">
      <w:pPr>
        <w:widowControl w:val="0"/>
        <w:autoSpaceDE w:val="0"/>
        <w:autoSpaceDN w:val="0"/>
        <w:adjustRightInd w:val="0"/>
        <w:spacing w:before="15"/>
        <w:ind w:left="90"/>
        <w:rPr>
          <w:rFonts w:cs="Calibri"/>
          <w:sz w:val="22"/>
          <w:szCs w:val="22"/>
        </w:rPr>
      </w:pPr>
      <w:r w:rsidRPr="00A55A57">
        <w:rPr>
          <w:rFonts w:cs="Calibri"/>
          <w:sz w:val="22"/>
          <w:szCs w:val="22"/>
        </w:rPr>
        <w:t xml:space="preserve">Give the essay a sense of completeness/leave a final impression on the reader: </w:t>
      </w:r>
    </w:p>
    <w:p w14:paraId="619BB214" w14:textId="77777777" w:rsidR="00EC4DAC" w:rsidRDefault="00EC4DAC" w:rsidP="00EC4DAC">
      <w:pPr>
        <w:widowControl w:val="0"/>
        <w:autoSpaceDE w:val="0"/>
        <w:autoSpaceDN w:val="0"/>
        <w:adjustRightInd w:val="0"/>
        <w:spacing w:before="15" w:line="264" w:lineRule="exact"/>
        <w:ind w:left="108"/>
        <w:rPr>
          <w:rFonts w:cs="Calibri"/>
        </w:rPr>
      </w:pPr>
    </w:p>
    <w:p w14:paraId="2D0BA280" w14:textId="77777777" w:rsidR="00EC4DAC" w:rsidRDefault="00EC4DAC" w:rsidP="00EC4DAC">
      <w:pPr>
        <w:widowControl w:val="0"/>
        <w:autoSpaceDE w:val="0"/>
        <w:autoSpaceDN w:val="0"/>
        <w:adjustRightInd w:val="0"/>
        <w:spacing w:before="15" w:line="264" w:lineRule="exact"/>
        <w:ind w:left="108"/>
        <w:rPr>
          <w:rFonts w:cs="Calibri"/>
        </w:rPr>
      </w:pPr>
    </w:p>
    <w:p w14:paraId="63554D86" w14:textId="77777777" w:rsidR="00EC4DAC" w:rsidRDefault="00EC4DAC">
      <w:pPr>
        <w:rPr>
          <w:rFonts w:cs="Times New Roman"/>
          <w:b/>
          <w:sz w:val="20"/>
          <w:szCs w:val="22"/>
        </w:rPr>
      </w:pPr>
      <w:r>
        <w:br w:type="page"/>
      </w:r>
    </w:p>
    <w:p w14:paraId="1890D44E" w14:textId="67B69A96" w:rsidR="0015413D" w:rsidRPr="00A55A57" w:rsidRDefault="0015413D" w:rsidP="00A171C3">
      <w:pPr>
        <w:pStyle w:val="01-LessonplanBlevelhead"/>
      </w:pPr>
      <w:r w:rsidRPr="00A55A57">
        <w:lastRenderedPageBreak/>
        <w:t>A Thesis Statement</w:t>
      </w:r>
    </w:p>
    <w:p w14:paraId="072D7201" w14:textId="77777777" w:rsidR="0015413D" w:rsidRPr="00A55A57" w:rsidRDefault="0015413D" w:rsidP="009134B6">
      <w:pPr>
        <w:pStyle w:val="01-Lessonplannumberedtext"/>
        <w:numPr>
          <w:ilvl w:val="0"/>
          <w:numId w:val="30"/>
        </w:numPr>
      </w:pPr>
      <w:r w:rsidRPr="00A55A57">
        <w:t>tells the reader how you will interpret the significance of the subject matter being discussed.</w:t>
      </w:r>
    </w:p>
    <w:p w14:paraId="757B56A5" w14:textId="77777777" w:rsidR="0015413D" w:rsidRPr="00A55A57" w:rsidRDefault="0015413D" w:rsidP="009134B6">
      <w:pPr>
        <w:pStyle w:val="01-Lessonplannumberedtext"/>
        <w:numPr>
          <w:ilvl w:val="0"/>
          <w:numId w:val="30"/>
        </w:numPr>
      </w:pPr>
      <w:r w:rsidRPr="00A55A57">
        <w:t>is a road map for the paper; in other words, it tells the reader what to expect from the rest of the paper.</w:t>
      </w:r>
    </w:p>
    <w:p w14:paraId="17B7E052" w14:textId="77777777" w:rsidR="0015413D" w:rsidRPr="00A55A57" w:rsidRDefault="0015413D" w:rsidP="009134B6">
      <w:pPr>
        <w:pStyle w:val="01-Lessonplannumberedtext"/>
        <w:numPr>
          <w:ilvl w:val="0"/>
          <w:numId w:val="30"/>
        </w:numPr>
      </w:pPr>
      <w:r w:rsidRPr="00A55A57">
        <w:t xml:space="preserve">directly answers the question asked of you. A thesis is an interpretation of a question or subject, not the subject itself. The subject, or topic, of an essay might be World War II or </w:t>
      </w:r>
      <w:r w:rsidRPr="00A171C3">
        <w:rPr>
          <w:i/>
        </w:rPr>
        <w:t>Moby Dick</w:t>
      </w:r>
      <w:r w:rsidRPr="00A55A57">
        <w:t>—a thesis must then offer a way to understand the war or the novel.</w:t>
      </w:r>
    </w:p>
    <w:p w14:paraId="04255E51" w14:textId="77777777" w:rsidR="0015413D" w:rsidRPr="00A55A57" w:rsidRDefault="0015413D" w:rsidP="009134B6">
      <w:pPr>
        <w:pStyle w:val="01-Lessonplannumberedtext"/>
        <w:numPr>
          <w:ilvl w:val="0"/>
          <w:numId w:val="30"/>
        </w:numPr>
      </w:pPr>
      <w:r w:rsidRPr="00A55A57">
        <w:t>makes a claim that others might dispute.</w:t>
      </w:r>
    </w:p>
    <w:p w14:paraId="28A00991" w14:textId="77777777" w:rsidR="0015413D" w:rsidRPr="00A55A57" w:rsidRDefault="0015413D" w:rsidP="009134B6">
      <w:pPr>
        <w:pStyle w:val="01-Lessonplannumberedtext"/>
        <w:numPr>
          <w:ilvl w:val="0"/>
          <w:numId w:val="30"/>
        </w:numPr>
      </w:pPr>
      <w:r w:rsidRPr="00A55A57">
        <w:t>is usually a single sentence somewhere in your first paragraph that presents your argument to the reader. The rest of the paper, the body of the essay, gathers and organizes evidence that will persuade the reader of the logic of your interpretation.</w:t>
      </w:r>
    </w:p>
    <w:p w14:paraId="1E9BC5BC" w14:textId="77777777" w:rsidR="0015413D" w:rsidRPr="00A55A57" w:rsidRDefault="0015413D" w:rsidP="0015413D">
      <w:pPr>
        <w:widowControl w:val="0"/>
        <w:autoSpaceDE w:val="0"/>
        <w:autoSpaceDN w:val="0"/>
        <w:adjustRightInd w:val="0"/>
        <w:spacing w:before="15"/>
      </w:pPr>
    </w:p>
    <w:p w14:paraId="58FD90C4" w14:textId="77777777" w:rsidR="0015413D" w:rsidRPr="00A55A57" w:rsidRDefault="0015413D" w:rsidP="0015413D">
      <w:pPr>
        <w:widowControl w:val="0"/>
        <w:autoSpaceDE w:val="0"/>
        <w:autoSpaceDN w:val="0"/>
        <w:adjustRightInd w:val="0"/>
        <w:spacing w:before="15"/>
      </w:pPr>
    </w:p>
    <w:p w14:paraId="2E8A047D" w14:textId="5845489A" w:rsidR="00D40328" w:rsidRPr="00A55A57" w:rsidRDefault="00D40328" w:rsidP="00EC4DAC">
      <w:pPr>
        <w:rPr>
          <w:position w:val="-2"/>
        </w:rPr>
      </w:pPr>
    </w:p>
    <w:sectPr w:rsidR="00D40328" w:rsidRPr="00A55A57" w:rsidSect="003B7B75">
      <w:headerReference w:type="default" r:id="rId29"/>
      <w:footerReference w:type="default" r:id="rId30"/>
      <w:pgSz w:w="12240" w:h="15840"/>
      <w:pgMar w:top="1440" w:right="1080" w:bottom="1080" w:left="1080" w:header="720" w:footer="64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1B1BA0" w:rsidRDefault="001B1BA0">
      <w:r>
        <w:separator/>
      </w:r>
    </w:p>
    <w:p w14:paraId="0270A87B" w14:textId="77777777" w:rsidR="001B1BA0" w:rsidRDefault="001B1BA0"/>
  </w:endnote>
  <w:endnote w:type="continuationSeparator" w:id="0">
    <w:p w14:paraId="511688D2" w14:textId="77777777" w:rsidR="001B1BA0" w:rsidRDefault="001B1BA0">
      <w:r>
        <w:continuationSeparator/>
      </w:r>
    </w:p>
    <w:p w14:paraId="21A0A053" w14:textId="77777777" w:rsidR="001B1BA0" w:rsidRDefault="001B1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77313" w14:textId="77777777" w:rsidR="00083FCD" w:rsidRDefault="00083FCD"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351F2A" w14:textId="77777777" w:rsidR="00083FCD" w:rsidRDefault="00083FC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83A2" w14:textId="77777777" w:rsidR="00083FCD" w:rsidRDefault="00083FCD"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FA8DD5" w14:textId="77777777" w:rsidR="00083FCD" w:rsidRPr="00380CD1" w:rsidRDefault="00083FCD" w:rsidP="00083FCD">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6368" behindDoc="0" locked="0" layoutInCell="1" allowOverlap="1" wp14:anchorId="11202136" wp14:editId="18A6DFC6">
          <wp:simplePos x="0" y="0"/>
          <wp:positionH relativeFrom="page">
            <wp:posOffset>601345</wp:posOffset>
          </wp:positionH>
          <wp:positionV relativeFrom="page">
            <wp:posOffset>9302115</wp:posOffset>
          </wp:positionV>
          <wp:extent cx="914400" cy="342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0CB7144E" w14:textId="77777777" w:rsidR="00083FCD" w:rsidRDefault="00083FC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1B1BA0" w:rsidRPr="00376797" w:rsidRDefault="001B1BA0"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083FCD">
      <w:rPr>
        <w:rStyle w:val="PageNumber"/>
        <w:noProof/>
        <w:sz w:val="20"/>
        <w:szCs w:val="20"/>
      </w:rPr>
      <w:t>19</w:t>
    </w:r>
    <w:r w:rsidRPr="00376797">
      <w:rPr>
        <w:rStyle w:val="PageNumber"/>
        <w:sz w:val="20"/>
        <w:szCs w:val="20"/>
      </w:rPr>
      <w:fldChar w:fldCharType="end"/>
    </w:r>
  </w:p>
  <w:p w14:paraId="1A2E2C08" w14:textId="77777777" w:rsidR="001B1BA0" w:rsidRPr="00380CD1" w:rsidRDefault="001B1BA0"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1B1BA0" w:rsidRDefault="001B1BA0">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1B1BA0" w:rsidRDefault="001B1BA0">
      <w:r>
        <w:separator/>
      </w:r>
    </w:p>
    <w:p w14:paraId="0E3FB828" w14:textId="77777777" w:rsidR="001B1BA0" w:rsidRDefault="001B1BA0"/>
  </w:footnote>
  <w:footnote w:type="continuationSeparator" w:id="0">
    <w:p w14:paraId="3453D229" w14:textId="77777777" w:rsidR="001B1BA0" w:rsidRDefault="001B1BA0">
      <w:r>
        <w:continuationSeparator/>
      </w:r>
    </w:p>
    <w:p w14:paraId="119ED7F8" w14:textId="77777777" w:rsidR="001B1BA0" w:rsidRDefault="001B1BA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73DE" w14:textId="7A4EACA2" w:rsidR="001B1BA0" w:rsidRDefault="001B1BA0" w:rsidP="001337B6">
    <w:pPr>
      <w:pStyle w:val="01-Headerorangetext"/>
    </w:pPr>
    <w:r>
      <w:t xml:space="preserve">What Caused McCarthyism?: </w:t>
    </w:r>
    <w:r w:rsidRPr="006B41B3">
      <w:t>Common Assignment 3</w:t>
    </w:r>
    <w:r w:rsidRPr="006B41B3">
      <w:rPr>
        <w:rFonts w:hint="cs"/>
      </w:rPr>
      <w:t>—</w:t>
    </w:r>
    <w:r>
      <w:t>LDC M</w:t>
    </w:r>
    <w:r w:rsidRPr="006B41B3">
      <w:t>odule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B4288" w14:textId="07B77F9E" w:rsidR="001B1BA0" w:rsidRDefault="001B1BA0" w:rsidP="00291291">
    <w:pPr>
      <w:pStyle w:val="01-Headerorangetext"/>
    </w:pPr>
    <w:r>
      <w:rPr>
        <w:noProof/>
      </w:rPr>
      <w:drawing>
        <wp:anchor distT="0" distB="0" distL="114300" distR="114300" simplePos="0" relativeHeight="251679744" behindDoc="0" locked="0" layoutInCell="1" allowOverlap="1" wp14:anchorId="090FF588" wp14:editId="2156983E">
          <wp:simplePos x="0" y="0"/>
          <wp:positionH relativeFrom="column">
            <wp:posOffset>5585460</wp:posOffset>
          </wp:positionH>
          <wp:positionV relativeFrom="paragraph">
            <wp:posOffset>-17145</wp:posOffset>
          </wp:positionV>
          <wp:extent cx="457200" cy="406400"/>
          <wp:effectExtent l="0" t="0" r="0" b="0"/>
          <wp:wrapNone/>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Pr="006B41B3">
      <w:t>Common Assignment 3</w:t>
    </w:r>
    <w:r w:rsidRPr="006B41B3">
      <w:rPr>
        <w:rFonts w:hint="cs"/>
      </w:rPr>
      <w:t>—</w:t>
    </w:r>
    <w:r>
      <w:t>LDC M</w:t>
    </w:r>
    <w:r w:rsidRPr="006B41B3">
      <w:t>odule</w:t>
    </w:r>
  </w:p>
  <w:p w14:paraId="36943ACA" w14:textId="361C73FE" w:rsidR="001B1BA0" w:rsidRDefault="001B1BA0" w:rsidP="00291291">
    <w:pPr>
      <w:pStyle w:val="01-Headerbrownitalictype"/>
    </w:pPr>
    <w:r w:rsidRPr="004D6281">
      <w:rPr>
        <w:rFonts w:hint="eastAsia"/>
      </w:rPr>
      <w:t>LDC Instructions and Article Summary Sheet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2311" w14:textId="2413D5B9" w:rsidR="001B1BA0" w:rsidRDefault="001B1BA0" w:rsidP="006B5690">
    <w:pPr>
      <w:pStyle w:val="01-Headerorangetext"/>
    </w:pPr>
    <w:r>
      <w:rPr>
        <w:noProof/>
      </w:rPr>
      <w:drawing>
        <wp:anchor distT="0" distB="0" distL="114300" distR="114300" simplePos="0" relativeHeight="251681792" behindDoc="0" locked="0" layoutInCell="1" allowOverlap="1" wp14:anchorId="55F68216" wp14:editId="6E55175D">
          <wp:simplePos x="0" y="0"/>
          <wp:positionH relativeFrom="column">
            <wp:posOffset>5756910</wp:posOffset>
          </wp:positionH>
          <wp:positionV relativeFrom="paragraph">
            <wp:posOffset>21590</wp:posOffset>
          </wp:positionV>
          <wp:extent cx="457200" cy="406400"/>
          <wp:effectExtent l="0" t="0" r="0" b="0"/>
          <wp:wrapNone/>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Pr="006B41B3">
      <w:t>Common Assignment 3</w:t>
    </w:r>
    <w:r w:rsidRPr="006B41B3">
      <w:rPr>
        <w:rFonts w:hint="cs"/>
      </w:rPr>
      <w:t>—</w:t>
    </w:r>
    <w:r>
      <w:t>LDC M</w:t>
    </w:r>
    <w:r w:rsidRPr="006B41B3">
      <w:t>odule</w:t>
    </w:r>
  </w:p>
  <w:p w14:paraId="74439E3F" w14:textId="27FAF326" w:rsidR="001B1BA0" w:rsidRDefault="001B1BA0" w:rsidP="002F6C00">
    <w:pPr>
      <w:pStyle w:val="01-Headerbrownitalictype"/>
    </w:pPr>
    <w:r w:rsidRPr="004D6281">
      <w:rPr>
        <w:rFonts w:hint="eastAsia"/>
      </w:rPr>
      <w:t>LDC Documents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CF9AA" w14:textId="1CF0A979" w:rsidR="001B1BA0" w:rsidRDefault="001B1BA0" w:rsidP="00A171C3">
    <w:pPr>
      <w:pStyle w:val="01-Headerorangetext"/>
    </w:pPr>
    <w:r>
      <w:rPr>
        <w:noProof/>
      </w:rPr>
      <w:drawing>
        <wp:anchor distT="0" distB="0" distL="114300" distR="114300" simplePos="0" relativeHeight="251683840" behindDoc="0" locked="0" layoutInCell="1" allowOverlap="1" wp14:anchorId="7D3B36C4" wp14:editId="4D5C955C">
          <wp:simplePos x="0" y="0"/>
          <wp:positionH relativeFrom="column">
            <wp:posOffset>5652135</wp:posOffset>
          </wp:positionH>
          <wp:positionV relativeFrom="paragraph">
            <wp:posOffset>2540</wp:posOffset>
          </wp:positionV>
          <wp:extent cx="457200" cy="406400"/>
          <wp:effectExtent l="0" t="0" r="0" b="0"/>
          <wp:wrapNone/>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Pr="006B41B3">
      <w:t>Common Assignment 3</w:t>
    </w:r>
    <w:r w:rsidRPr="006B41B3">
      <w:rPr>
        <w:rFonts w:hint="cs"/>
      </w:rPr>
      <w:t>—</w:t>
    </w:r>
    <w:r>
      <w:t>LDC M</w:t>
    </w:r>
    <w:r w:rsidRPr="006B41B3">
      <w:t>odule</w:t>
    </w:r>
  </w:p>
  <w:p w14:paraId="1B83A87E" w14:textId="57A2557B" w:rsidR="001B1BA0" w:rsidRDefault="001B1BA0" w:rsidP="002F6C00">
    <w:pPr>
      <w:pStyle w:val="01-Headerbrownitalictype"/>
    </w:pPr>
    <w:r w:rsidRPr="00282998">
      <w:rPr>
        <w:rFonts w:hint="eastAsia"/>
      </w:rPr>
      <w:t>Claim Creator and Evidence Analysis Tool</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F096" w14:textId="77777777" w:rsidR="001B1BA0" w:rsidRDefault="001B1BA0" w:rsidP="00A171C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Pr="006B41B3">
      <w:t>Common Assignment 3</w:t>
    </w:r>
    <w:r w:rsidRPr="006B41B3">
      <w:rPr>
        <w:rFonts w:hint="cs"/>
      </w:rPr>
      <w:t>—</w:t>
    </w:r>
    <w:r>
      <w:t>LDC M</w:t>
    </w:r>
    <w:r w:rsidRPr="006B41B3">
      <w:t>odule</w:t>
    </w:r>
  </w:p>
  <w:p w14:paraId="02467538" w14:textId="71A234A4" w:rsidR="001B1BA0" w:rsidRDefault="001B1BA0" w:rsidP="002F6C00">
    <w:pPr>
      <w:pStyle w:val="01-Headerbrownitalictype"/>
    </w:pPr>
    <w:r>
      <w:t>Essay Outline Assignment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3FCD"/>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B7B75"/>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5D5E"/>
    <w:rsid w:val="0099264C"/>
    <w:rsid w:val="009A0BAE"/>
    <w:rsid w:val="009A2E9C"/>
    <w:rsid w:val="009A3549"/>
    <w:rsid w:val="009A477C"/>
    <w:rsid w:val="009A60F5"/>
    <w:rsid w:val="009B488D"/>
    <w:rsid w:val="009B7779"/>
    <w:rsid w:val="009B7DD2"/>
    <w:rsid w:val="009C3003"/>
    <w:rsid w:val="009C3ED4"/>
    <w:rsid w:val="009C44F4"/>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7142"/>
    <w:rsid w:val="00BD0A87"/>
    <w:rsid w:val="00BD2B41"/>
    <w:rsid w:val="00BD42F0"/>
    <w:rsid w:val="00BF0293"/>
    <w:rsid w:val="00C022F3"/>
    <w:rsid w:val="00C02F90"/>
    <w:rsid w:val="00C04AA4"/>
    <w:rsid w:val="00C05A0F"/>
    <w:rsid w:val="00C12E8F"/>
    <w:rsid w:val="00C172C9"/>
    <w:rsid w:val="00C21AD9"/>
    <w:rsid w:val="00C21B23"/>
    <w:rsid w:val="00C32C08"/>
    <w:rsid w:val="00C3321A"/>
    <w:rsid w:val="00C375B6"/>
    <w:rsid w:val="00C37CAB"/>
    <w:rsid w:val="00C408E0"/>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6D2E"/>
    <w:rsid w:val="00E805B5"/>
    <w:rsid w:val="00EA1751"/>
    <w:rsid w:val="00EA72E5"/>
    <w:rsid w:val="00EB1EE8"/>
    <w:rsid w:val="00EC0093"/>
    <w:rsid w:val="00EC148E"/>
    <w:rsid w:val="00EC2709"/>
    <w:rsid w:val="00EC4DAC"/>
    <w:rsid w:val="00EC73E4"/>
    <w:rsid w:val="00EC7F28"/>
    <w:rsid w:val="00ED7BD6"/>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jpeg"/><Relationship Id="rId21" Type="http://schemas.openxmlformats.org/officeDocument/2006/relationships/header" Target="header3.xml"/><Relationship Id="rId22" Type="http://schemas.openxmlformats.org/officeDocument/2006/relationships/image" Target="media/image7.gif"/><Relationship Id="rId23" Type="http://schemas.openxmlformats.org/officeDocument/2006/relationships/hyperlink" Target="http://historymatters.gmu.edu/d/6456" TargetMode="External"/><Relationship Id="rId24" Type="http://schemas.openxmlformats.org/officeDocument/2006/relationships/hyperlink" Target="https://archive.org/details/gov.ntis.ava11109vnb1" TargetMode="External"/><Relationship Id="rId25" Type="http://schemas.openxmlformats.org/officeDocument/2006/relationships/hyperlink" Target="http://www.loc.gov/pictures/item/00652190/" TargetMode="External"/><Relationship Id="rId26" Type="http://schemas.openxmlformats.org/officeDocument/2006/relationships/hyperlink" Target="http://www.loc.gov/pictures/item/00652203/" TargetMode="External"/><Relationship Id="rId27" Type="http://schemas.openxmlformats.org/officeDocument/2006/relationships/hyperlink" Target="http://sheg.stanford.edu/the-cold-war" TargetMode="External"/><Relationship Id="rId28" Type="http://schemas.openxmlformats.org/officeDocument/2006/relationships/header" Target="header4.xml"/><Relationship Id="rId29" Type="http://schemas.openxmlformats.org/officeDocument/2006/relationships/header" Target="header5.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http://www.loc.gov/rr/print/swann/herblock/images/s03479u.jpg" TargetMode="External"/><Relationship Id="rId14" Type="http://schemas.openxmlformats.org/officeDocument/2006/relationships/image" Target="media/image3.jpeg"/><Relationship Id="rId15" Type="http://schemas.openxmlformats.org/officeDocument/2006/relationships/image" Target="http://www.loc.gov/rr/print/swann/herblock/images/s03380u.jpg" TargetMode="External"/><Relationship Id="rId16" Type="http://schemas.openxmlformats.org/officeDocument/2006/relationships/header" Target="header2.xml"/><Relationship Id="rId17" Type="http://schemas.openxmlformats.org/officeDocument/2006/relationships/hyperlink" Target="https://archive.org/details/gov.ntis.ava11109vnb1" TargetMode="External"/><Relationship Id="rId18" Type="http://schemas.openxmlformats.org/officeDocument/2006/relationships/image" Target="media/image5.emf"/><Relationship Id="rId19" Type="http://schemas.openxmlformats.org/officeDocument/2006/relationships/hyperlink" Target="http://www.youtube.com/watch?v=IKqXu-5jw6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CCC7-6E2B-D345-BB5C-4E83C56D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19</Pages>
  <Words>2982</Words>
  <Characters>16999</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19942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41</cp:revision>
  <cp:lastPrinted>2015-06-10T21:58:00Z</cp:lastPrinted>
  <dcterms:created xsi:type="dcterms:W3CDTF">2015-06-09T20:34:00Z</dcterms:created>
  <dcterms:modified xsi:type="dcterms:W3CDTF">2015-06-11T20:12:00Z</dcterms:modified>
  <cp:category/>
</cp:coreProperties>
</file>